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E9A19" w14:textId="77777777" w:rsidR="00584E9A" w:rsidRPr="00854C75" w:rsidRDefault="00584E9A" w:rsidP="00584E9A">
      <w:pPr>
        <w:tabs>
          <w:tab w:val="left" w:pos="6521"/>
        </w:tabs>
        <w:jc w:val="right"/>
        <w:rPr>
          <w:noProof/>
          <w:sz w:val="24"/>
          <w:szCs w:val="24"/>
          <w:lang w:val="et-EE"/>
        </w:rPr>
      </w:pPr>
      <w:r w:rsidRPr="00854C75">
        <w:rPr>
          <w:noProof/>
          <w:sz w:val="24"/>
          <w:szCs w:val="24"/>
          <w:lang w:val="et-EE"/>
        </w:rPr>
        <w:t>Hiiumaa Vallavolikogu [kuupäev]</w:t>
      </w:r>
    </w:p>
    <w:p w14:paraId="28FAAE4A" w14:textId="77777777" w:rsidR="00584E9A" w:rsidRPr="00854C75" w:rsidRDefault="00584E9A" w:rsidP="00584E9A">
      <w:pPr>
        <w:tabs>
          <w:tab w:val="left" w:pos="6521"/>
        </w:tabs>
        <w:jc w:val="right"/>
        <w:rPr>
          <w:noProof/>
          <w:sz w:val="24"/>
          <w:szCs w:val="24"/>
          <w:lang w:val="et-EE"/>
        </w:rPr>
      </w:pPr>
      <w:r w:rsidRPr="00854C75">
        <w:rPr>
          <w:noProof/>
          <w:sz w:val="24"/>
          <w:szCs w:val="24"/>
          <w:lang w:val="et-EE"/>
        </w:rPr>
        <w:t>otsuse nr [nr]</w:t>
      </w:r>
    </w:p>
    <w:p w14:paraId="33FD1471" w14:textId="77777777" w:rsidR="00584E9A" w:rsidRPr="00854C75" w:rsidRDefault="00584E9A" w:rsidP="00584E9A">
      <w:pPr>
        <w:spacing w:before="120"/>
        <w:jc w:val="right"/>
        <w:rPr>
          <w:noProof/>
          <w:sz w:val="24"/>
          <w:szCs w:val="24"/>
          <w:lang w:val="et-EE"/>
        </w:rPr>
      </w:pPr>
      <w:r w:rsidRPr="00854C75">
        <w:rPr>
          <w:noProof/>
          <w:sz w:val="24"/>
          <w:szCs w:val="24"/>
          <w:lang w:val="et-EE"/>
        </w:rPr>
        <w:t>Lisa 2</w:t>
      </w:r>
    </w:p>
    <w:p w14:paraId="640A4BAE" w14:textId="608F98FA" w:rsidR="00111866" w:rsidRPr="00854C75" w:rsidRDefault="00111866" w:rsidP="00111866">
      <w:pPr>
        <w:jc w:val="both"/>
        <w:rPr>
          <w:b/>
          <w:sz w:val="24"/>
          <w:szCs w:val="24"/>
          <w:lang w:val="et-EE"/>
        </w:rPr>
      </w:pPr>
      <w:r w:rsidRPr="00854C75">
        <w:rPr>
          <w:b/>
          <w:sz w:val="24"/>
          <w:szCs w:val="24"/>
          <w:lang w:val="et-EE"/>
        </w:rPr>
        <w:t xml:space="preserve">Hiiumaa vallas </w:t>
      </w:r>
      <w:r w:rsidR="00582BE9" w:rsidRPr="00854C75">
        <w:rPr>
          <w:rFonts w:eastAsia="Calibri"/>
          <w:b/>
          <w:sz w:val="24"/>
          <w:szCs w:val="24"/>
        </w:rPr>
        <w:t xml:space="preserve">Kärdla </w:t>
      </w:r>
      <w:proofErr w:type="spellStart"/>
      <w:r w:rsidR="00582BE9" w:rsidRPr="00854C75">
        <w:rPr>
          <w:rFonts w:eastAsia="Calibri"/>
          <w:b/>
          <w:sz w:val="24"/>
          <w:szCs w:val="24"/>
        </w:rPr>
        <w:t>Tormi</w:t>
      </w:r>
      <w:proofErr w:type="spellEnd"/>
      <w:r w:rsidR="00582BE9" w:rsidRPr="00854C75">
        <w:rPr>
          <w:rFonts w:eastAsia="Calibri"/>
          <w:b/>
          <w:sz w:val="24"/>
          <w:szCs w:val="24"/>
        </w:rPr>
        <w:t xml:space="preserve"> COOP </w:t>
      </w:r>
      <w:r w:rsidRPr="00854C75">
        <w:rPr>
          <w:b/>
          <w:sz w:val="24"/>
          <w:szCs w:val="24"/>
          <w:lang w:val="et-EE"/>
        </w:rPr>
        <w:t>detailplaneeringu keskkonnamõju strateegilise hindamise eelhinnang</w:t>
      </w:r>
    </w:p>
    <w:p w14:paraId="7A063989" w14:textId="77777777" w:rsidR="00111866" w:rsidRPr="00854C75" w:rsidRDefault="00111866" w:rsidP="00111866">
      <w:pPr>
        <w:jc w:val="both"/>
        <w:rPr>
          <w:b/>
          <w:sz w:val="24"/>
          <w:szCs w:val="24"/>
          <w:lang w:val="et-EE"/>
        </w:rPr>
      </w:pPr>
    </w:p>
    <w:p w14:paraId="5BDA291D" w14:textId="32FCFCC8" w:rsidR="00111866" w:rsidRPr="00854C75" w:rsidRDefault="00111866" w:rsidP="00111866">
      <w:pPr>
        <w:jc w:val="both"/>
        <w:rPr>
          <w:bCs/>
          <w:sz w:val="24"/>
          <w:szCs w:val="24"/>
          <w:lang w:val="et-EE"/>
        </w:rPr>
      </w:pPr>
      <w:r w:rsidRPr="00854C75">
        <w:rPr>
          <w:bCs/>
          <w:sz w:val="24"/>
          <w:szCs w:val="24"/>
          <w:lang w:val="et-EE"/>
        </w:rPr>
        <w:t>Kärdla</w:t>
      </w:r>
      <w:r w:rsidRPr="00854C75">
        <w:rPr>
          <w:bCs/>
          <w:sz w:val="24"/>
          <w:szCs w:val="24"/>
          <w:lang w:val="et-EE"/>
        </w:rPr>
        <w:tab/>
      </w:r>
      <w:r w:rsidRPr="00854C75">
        <w:rPr>
          <w:bCs/>
          <w:sz w:val="24"/>
          <w:szCs w:val="24"/>
          <w:lang w:val="et-EE"/>
        </w:rPr>
        <w:tab/>
      </w:r>
      <w:r w:rsidRPr="00854C75">
        <w:rPr>
          <w:bCs/>
          <w:sz w:val="24"/>
          <w:szCs w:val="24"/>
          <w:lang w:val="et-EE"/>
        </w:rPr>
        <w:tab/>
      </w:r>
      <w:r w:rsidRPr="00854C75">
        <w:rPr>
          <w:bCs/>
          <w:sz w:val="24"/>
          <w:szCs w:val="24"/>
          <w:lang w:val="et-EE"/>
        </w:rPr>
        <w:tab/>
      </w:r>
      <w:r w:rsidRPr="00854C75">
        <w:rPr>
          <w:bCs/>
          <w:sz w:val="24"/>
          <w:szCs w:val="24"/>
          <w:lang w:val="et-EE"/>
        </w:rPr>
        <w:tab/>
      </w:r>
      <w:r w:rsidRPr="00854C75">
        <w:rPr>
          <w:bCs/>
          <w:sz w:val="24"/>
          <w:szCs w:val="24"/>
          <w:lang w:val="et-EE"/>
        </w:rPr>
        <w:tab/>
      </w:r>
      <w:r w:rsidRPr="00854C75">
        <w:rPr>
          <w:bCs/>
          <w:sz w:val="24"/>
          <w:szCs w:val="24"/>
          <w:lang w:val="et-EE"/>
        </w:rPr>
        <w:tab/>
      </w:r>
      <w:r w:rsidRPr="00854C75">
        <w:rPr>
          <w:bCs/>
          <w:sz w:val="24"/>
          <w:szCs w:val="24"/>
          <w:lang w:val="et-EE"/>
        </w:rPr>
        <w:tab/>
        <w:t xml:space="preserve">                          1</w:t>
      </w:r>
      <w:r w:rsidR="0083574F">
        <w:rPr>
          <w:bCs/>
          <w:sz w:val="24"/>
          <w:szCs w:val="24"/>
          <w:lang w:val="et-EE"/>
        </w:rPr>
        <w:t>9</w:t>
      </w:r>
      <w:r w:rsidRPr="00854C75">
        <w:rPr>
          <w:bCs/>
          <w:sz w:val="24"/>
          <w:szCs w:val="24"/>
          <w:lang w:val="et-EE"/>
        </w:rPr>
        <w:t>.</w:t>
      </w:r>
      <w:r w:rsidR="00923721" w:rsidRPr="00854C75">
        <w:rPr>
          <w:bCs/>
          <w:sz w:val="24"/>
          <w:szCs w:val="24"/>
          <w:lang w:val="et-EE"/>
        </w:rPr>
        <w:t>detsember</w:t>
      </w:r>
      <w:r w:rsidRPr="00854C75">
        <w:rPr>
          <w:bCs/>
          <w:sz w:val="24"/>
          <w:szCs w:val="24"/>
          <w:lang w:val="et-EE"/>
        </w:rPr>
        <w:t xml:space="preserve"> 2023</w:t>
      </w:r>
    </w:p>
    <w:p w14:paraId="5B68308C" w14:textId="77777777" w:rsidR="00111866" w:rsidRPr="00854C75" w:rsidRDefault="00111866" w:rsidP="00111866">
      <w:pPr>
        <w:jc w:val="both"/>
        <w:rPr>
          <w:b/>
          <w:sz w:val="24"/>
          <w:szCs w:val="24"/>
          <w:lang w:val="et-EE"/>
        </w:rPr>
      </w:pPr>
    </w:p>
    <w:p w14:paraId="4BB18A53" w14:textId="6234D97E" w:rsidR="00B41C9B" w:rsidRDefault="00923721" w:rsidP="002F3CC3">
      <w:pPr>
        <w:spacing w:before="120"/>
        <w:jc w:val="both"/>
        <w:rPr>
          <w:rFonts w:eastAsia="Segoe UI"/>
          <w:bCs/>
          <w:sz w:val="24"/>
          <w:szCs w:val="24"/>
          <w:lang w:val="et-EE"/>
        </w:rPr>
      </w:pPr>
      <w:r w:rsidRPr="00854C75">
        <w:rPr>
          <w:sz w:val="24"/>
          <w:szCs w:val="24"/>
          <w:lang w:val="et-EE"/>
        </w:rPr>
        <w:t xml:space="preserve">Detailplaneeringu alana mõistetakse </w:t>
      </w:r>
      <w:proofErr w:type="spellStart"/>
      <w:r w:rsidRPr="00854C75">
        <w:rPr>
          <w:sz w:val="24"/>
          <w:szCs w:val="24"/>
          <w:lang w:val="et-EE"/>
        </w:rPr>
        <w:t>Heltermaa</w:t>
      </w:r>
      <w:proofErr w:type="spellEnd"/>
      <w:r w:rsidRPr="00854C75">
        <w:rPr>
          <w:sz w:val="24"/>
          <w:szCs w:val="24"/>
          <w:lang w:val="et-EE"/>
        </w:rPr>
        <w:t xml:space="preserve"> mnt 14a (37101:012:0131), </w:t>
      </w:r>
      <w:proofErr w:type="spellStart"/>
      <w:r w:rsidRPr="00854C75">
        <w:rPr>
          <w:sz w:val="24"/>
          <w:szCs w:val="24"/>
          <w:lang w:val="et-EE"/>
        </w:rPr>
        <w:t>Heltermaa</w:t>
      </w:r>
      <w:proofErr w:type="spellEnd"/>
      <w:r w:rsidRPr="00854C75">
        <w:rPr>
          <w:sz w:val="24"/>
          <w:szCs w:val="24"/>
          <w:lang w:val="et-EE"/>
        </w:rPr>
        <w:t xml:space="preserve"> mnt 16 (20401:001:0254), </w:t>
      </w:r>
      <w:proofErr w:type="spellStart"/>
      <w:r w:rsidRPr="00854C75">
        <w:rPr>
          <w:sz w:val="24"/>
          <w:szCs w:val="24"/>
          <w:lang w:val="et-EE"/>
        </w:rPr>
        <w:t>Heltermaa</w:t>
      </w:r>
      <w:proofErr w:type="spellEnd"/>
      <w:r w:rsidRPr="00854C75">
        <w:rPr>
          <w:sz w:val="24"/>
          <w:szCs w:val="24"/>
          <w:lang w:val="et-EE"/>
        </w:rPr>
        <w:t xml:space="preserve"> mnt 16a//Saia alajaam (37101:012:0480), </w:t>
      </w:r>
      <w:proofErr w:type="spellStart"/>
      <w:r w:rsidRPr="00854C75">
        <w:rPr>
          <w:sz w:val="24"/>
          <w:szCs w:val="24"/>
          <w:lang w:val="et-EE"/>
        </w:rPr>
        <w:t>Heltermaa</w:t>
      </w:r>
      <w:proofErr w:type="spellEnd"/>
      <w:r w:rsidRPr="00854C75">
        <w:rPr>
          <w:sz w:val="24"/>
          <w:szCs w:val="24"/>
          <w:lang w:val="et-EE"/>
        </w:rPr>
        <w:t xml:space="preserve"> mnt 16b(37101:012:0094) ja Ümarmäe tn 9 (37101:012:0039) maaüksused. </w:t>
      </w:r>
      <w:r w:rsidR="00B41C9B" w:rsidRPr="00B41C9B">
        <w:rPr>
          <w:rFonts w:eastAsia="Segoe UI"/>
          <w:bCs/>
          <w:sz w:val="24"/>
          <w:szCs w:val="24"/>
          <w:lang w:val="et-EE"/>
        </w:rPr>
        <w:t>Detailplaneeringu algatamise põhjuseks on omaniku soov laiendada Kärdla Tormi COOP kaubanduskekust ning ehitusõiguse välja selgitamine hoonestamata maaüksustele uute äri- ja tootmishoonete ehitamiseks. Detailplaneeringu koostamise eesmärgiks maaüksustele sihtotstarbe määramine, hoonestusala ja arhitektuursete tingimuste määramine, ehitusõiguse määramine koos juurdepääsu, liikluskorralduse ja tehnorajatiste ja -võrkude väljaehitamiseks vajaminevate koridoride asukohad ja vajalikud servituutide alad, haljastuse ja heakorra põhimõtete määramine</w:t>
      </w:r>
      <w:r w:rsidR="00FC5407">
        <w:rPr>
          <w:rFonts w:eastAsia="Segoe UI"/>
          <w:bCs/>
          <w:sz w:val="24"/>
          <w:szCs w:val="24"/>
          <w:lang w:val="et-EE"/>
        </w:rPr>
        <w:t xml:space="preserve">. </w:t>
      </w:r>
    </w:p>
    <w:p w14:paraId="09C1F49C" w14:textId="4A522064" w:rsidR="00111866" w:rsidRPr="00854C75" w:rsidRDefault="00111866" w:rsidP="002F3CC3">
      <w:pPr>
        <w:spacing w:before="120"/>
        <w:jc w:val="both"/>
        <w:rPr>
          <w:rFonts w:eastAsia="Segoe UI"/>
          <w:bCs/>
          <w:sz w:val="24"/>
          <w:szCs w:val="24"/>
          <w:lang w:val="et-EE"/>
        </w:rPr>
      </w:pPr>
      <w:r w:rsidRPr="00854C75">
        <w:rPr>
          <w:rFonts w:eastAsia="Segoe UI"/>
          <w:bCs/>
          <w:sz w:val="24"/>
          <w:szCs w:val="24"/>
          <w:lang w:val="et-EE"/>
        </w:rPr>
        <w:t xml:space="preserve">Detailplaneeringuga tehakse ettepanek muuta osaliselt Kärdla Linnavolikogu 21.06.2012 määrusega nr 35 kehtestatud Kärdla linna üldplaneeringut taotledes </w:t>
      </w:r>
      <w:proofErr w:type="spellStart"/>
      <w:r w:rsidR="00E90495" w:rsidRPr="00854C75">
        <w:rPr>
          <w:rFonts w:eastAsia="Segoe UI"/>
          <w:bCs/>
          <w:sz w:val="24"/>
          <w:szCs w:val="24"/>
          <w:lang w:val="et-EE"/>
        </w:rPr>
        <w:t>Heltermaa</w:t>
      </w:r>
      <w:proofErr w:type="spellEnd"/>
      <w:r w:rsidR="00E90495" w:rsidRPr="00854C75">
        <w:rPr>
          <w:rFonts w:eastAsia="Segoe UI"/>
          <w:bCs/>
          <w:sz w:val="24"/>
          <w:szCs w:val="24"/>
          <w:lang w:val="et-EE"/>
        </w:rPr>
        <w:t xml:space="preserve"> mnt 16b maaüksusele määratud maakasutuse juhtotstarbe muutmist.</w:t>
      </w:r>
    </w:p>
    <w:p w14:paraId="70D1B00E" w14:textId="77777777" w:rsidR="00111866" w:rsidRPr="00854C75" w:rsidRDefault="00111866" w:rsidP="002F3CC3">
      <w:pPr>
        <w:spacing w:before="120"/>
        <w:jc w:val="both"/>
        <w:rPr>
          <w:bCs/>
          <w:sz w:val="24"/>
          <w:szCs w:val="24"/>
          <w:lang w:val="et-EE"/>
        </w:rPr>
      </w:pPr>
      <w:r w:rsidRPr="00854C75">
        <w:rPr>
          <w:bCs/>
          <w:sz w:val="24"/>
          <w:szCs w:val="24"/>
          <w:lang w:val="et-EE"/>
        </w:rPr>
        <w:t xml:space="preserve">Vastavalt planeerimisseaduse § 142 lg 6 tuleb üldplaneeringu põhilaheduse muutmise ettepanekut sisaldava detailplaneeringu koostamisel anda eelhinnang ja kaaluda keskkonnamõju strateegilist hindamist, lähtudes keskkonnamõju hindamise keskkonnajuhtimissüsteemi seaduse (edaspidi </w:t>
      </w:r>
      <w:proofErr w:type="spellStart"/>
      <w:r w:rsidRPr="00854C75">
        <w:rPr>
          <w:bCs/>
          <w:sz w:val="24"/>
          <w:szCs w:val="24"/>
          <w:lang w:val="et-EE"/>
        </w:rPr>
        <w:t>KeHJS</w:t>
      </w:r>
      <w:proofErr w:type="spellEnd"/>
      <w:r w:rsidRPr="00854C75">
        <w:rPr>
          <w:bCs/>
          <w:sz w:val="24"/>
          <w:szCs w:val="24"/>
          <w:lang w:val="et-EE"/>
        </w:rPr>
        <w:t>) § 33 lõigete 4 ja 5 sätestatud kriteeriumidest ning § 33 lõike 6 kohaste asjaomaste asutuste seisukohtadest.</w:t>
      </w:r>
    </w:p>
    <w:p w14:paraId="375BF4F2" w14:textId="77777777" w:rsidR="00111866" w:rsidRPr="00854C75" w:rsidRDefault="00111866" w:rsidP="002F3CC3">
      <w:pPr>
        <w:spacing w:before="120"/>
        <w:jc w:val="both"/>
        <w:rPr>
          <w:bCs/>
          <w:sz w:val="24"/>
          <w:szCs w:val="24"/>
          <w:lang w:val="et-EE"/>
        </w:rPr>
      </w:pPr>
      <w:r w:rsidRPr="00854C75">
        <w:rPr>
          <w:bCs/>
          <w:sz w:val="24"/>
          <w:szCs w:val="24"/>
          <w:lang w:val="et-EE"/>
        </w:rPr>
        <w:t xml:space="preserve">Planeeringuga ei kavandata tegevusi, mis kuuluvad </w:t>
      </w:r>
      <w:proofErr w:type="spellStart"/>
      <w:r w:rsidRPr="00854C75">
        <w:rPr>
          <w:bCs/>
          <w:sz w:val="24"/>
          <w:szCs w:val="24"/>
          <w:lang w:val="et-EE"/>
        </w:rPr>
        <w:t>KeHJS</w:t>
      </w:r>
      <w:proofErr w:type="spellEnd"/>
      <w:r w:rsidRPr="00854C75">
        <w:rPr>
          <w:bCs/>
          <w:sz w:val="24"/>
          <w:szCs w:val="24"/>
          <w:lang w:val="et-EE"/>
        </w:rPr>
        <w:t xml:space="preserve"> § 6 lõikes 1 toodud eeldatavalt olulise mõju tegevuste hulka. </w:t>
      </w:r>
    </w:p>
    <w:p w14:paraId="5DD0C0B4" w14:textId="77777777" w:rsidR="00111866" w:rsidRPr="00854C75" w:rsidRDefault="00111866" w:rsidP="002F3CC3">
      <w:pPr>
        <w:spacing w:before="120"/>
        <w:jc w:val="both"/>
        <w:rPr>
          <w:bCs/>
          <w:sz w:val="24"/>
          <w:szCs w:val="24"/>
          <w:lang w:val="et-EE"/>
        </w:rPr>
      </w:pPr>
      <w:r w:rsidRPr="00854C75">
        <w:rPr>
          <w:bCs/>
          <w:sz w:val="24"/>
          <w:szCs w:val="24"/>
          <w:lang w:val="et-EE"/>
        </w:rPr>
        <w:t xml:space="preserve">Seetõttu analüüsitakse käesoleva eelhinnangu punktis 3 </w:t>
      </w:r>
      <w:proofErr w:type="spellStart"/>
      <w:r w:rsidRPr="00854C75">
        <w:rPr>
          <w:bCs/>
          <w:sz w:val="24"/>
          <w:szCs w:val="24"/>
          <w:lang w:val="et-EE"/>
        </w:rPr>
        <w:t>KeHJS</w:t>
      </w:r>
      <w:proofErr w:type="spellEnd"/>
      <w:r w:rsidRPr="00854C75">
        <w:rPr>
          <w:bCs/>
          <w:sz w:val="24"/>
          <w:szCs w:val="24"/>
          <w:lang w:val="et-EE"/>
        </w:rPr>
        <w:t xml:space="preserve"> § 33 lõigetes 4 ja 5 toodud kriteeriumidest lähtuvalt kavandatava tegevuse keskkonnamõju olulisust.</w:t>
      </w:r>
    </w:p>
    <w:p w14:paraId="2C7D9C99" w14:textId="77777777" w:rsidR="00111866" w:rsidRPr="00854C75" w:rsidRDefault="00111866" w:rsidP="00111866">
      <w:pPr>
        <w:jc w:val="both"/>
        <w:rPr>
          <w:bCs/>
          <w:color w:val="4472C4" w:themeColor="accent1"/>
          <w:sz w:val="24"/>
          <w:szCs w:val="24"/>
          <w:lang w:val="et-EE"/>
        </w:rPr>
      </w:pPr>
    </w:p>
    <w:p w14:paraId="69ED5FF0" w14:textId="77777777" w:rsidR="00111866" w:rsidRPr="002C0A3E" w:rsidRDefault="00111866" w:rsidP="00FC5407">
      <w:pPr>
        <w:spacing w:before="120"/>
        <w:jc w:val="both"/>
        <w:rPr>
          <w:b/>
          <w:sz w:val="24"/>
          <w:szCs w:val="24"/>
          <w:lang w:val="et-EE"/>
        </w:rPr>
      </w:pPr>
      <w:r w:rsidRPr="002C0A3E">
        <w:rPr>
          <w:b/>
          <w:sz w:val="24"/>
          <w:szCs w:val="24"/>
          <w:lang w:val="et-EE"/>
        </w:rPr>
        <w:t>Hinnang:</w:t>
      </w:r>
    </w:p>
    <w:p w14:paraId="52866988" w14:textId="77777777" w:rsidR="00111866" w:rsidRPr="002C0A3E" w:rsidRDefault="00111866" w:rsidP="00FC5407">
      <w:pPr>
        <w:spacing w:before="120"/>
        <w:jc w:val="both"/>
        <w:rPr>
          <w:bCs/>
          <w:sz w:val="24"/>
          <w:szCs w:val="24"/>
          <w:lang w:val="et-EE"/>
        </w:rPr>
      </w:pPr>
    </w:p>
    <w:p w14:paraId="427F67FE" w14:textId="52CF75AB" w:rsidR="00111866" w:rsidRPr="00FC5407" w:rsidRDefault="00111866" w:rsidP="00FC5407">
      <w:pPr>
        <w:spacing w:before="120"/>
        <w:jc w:val="both"/>
        <w:rPr>
          <w:b/>
          <w:sz w:val="24"/>
          <w:szCs w:val="24"/>
          <w:lang w:val="et-EE"/>
        </w:rPr>
      </w:pPr>
      <w:r w:rsidRPr="002C0A3E">
        <w:rPr>
          <w:b/>
          <w:sz w:val="24"/>
          <w:szCs w:val="24"/>
          <w:lang w:val="et-EE"/>
        </w:rPr>
        <w:t>1. Strateegilise planeerimisdokumendi ja kavandatava tegevuse lühikirjeldus:</w:t>
      </w:r>
    </w:p>
    <w:p w14:paraId="267F2C51" w14:textId="40DDD80E" w:rsidR="00111866" w:rsidRPr="002C0A3E" w:rsidRDefault="00111866" w:rsidP="00FC5407">
      <w:pPr>
        <w:spacing w:before="120"/>
        <w:jc w:val="both"/>
        <w:rPr>
          <w:bCs/>
          <w:sz w:val="24"/>
          <w:szCs w:val="24"/>
          <w:lang w:val="et-EE"/>
        </w:rPr>
      </w:pPr>
      <w:r w:rsidRPr="002C0A3E">
        <w:rPr>
          <w:bCs/>
          <w:sz w:val="24"/>
          <w:szCs w:val="24"/>
          <w:lang w:val="et-EE"/>
        </w:rPr>
        <w:t xml:space="preserve">Detailplaneeringu koostamisest huvitatud isik </w:t>
      </w:r>
      <w:r w:rsidR="00854C75" w:rsidRPr="002C0A3E">
        <w:rPr>
          <w:bCs/>
          <w:sz w:val="24"/>
          <w:szCs w:val="24"/>
          <w:lang w:val="et-EE"/>
        </w:rPr>
        <w:t xml:space="preserve">Hiiumaa Tarbijate Ühistu juhatuse liige Kaja Antons </w:t>
      </w:r>
      <w:r w:rsidRPr="002C0A3E">
        <w:rPr>
          <w:bCs/>
          <w:sz w:val="24"/>
          <w:szCs w:val="24"/>
          <w:lang w:val="et-EE"/>
        </w:rPr>
        <w:t xml:space="preserve">esitas </w:t>
      </w:r>
      <w:r w:rsidR="0083574F">
        <w:rPr>
          <w:bCs/>
          <w:sz w:val="24"/>
          <w:szCs w:val="24"/>
          <w:lang w:val="et-EE"/>
        </w:rPr>
        <w:t xml:space="preserve">23.11.2023 </w:t>
      </w:r>
      <w:r w:rsidRPr="002C0A3E">
        <w:rPr>
          <w:bCs/>
          <w:sz w:val="24"/>
          <w:szCs w:val="24"/>
          <w:lang w:val="et-EE"/>
        </w:rPr>
        <w:t>taotluse detailplaneeringu</w:t>
      </w:r>
      <w:r w:rsidR="00854C75" w:rsidRPr="002C0A3E">
        <w:rPr>
          <w:bCs/>
          <w:sz w:val="24"/>
          <w:szCs w:val="24"/>
          <w:lang w:val="et-EE"/>
        </w:rPr>
        <w:t xml:space="preserve"> </w:t>
      </w:r>
      <w:r w:rsidRPr="002C0A3E">
        <w:rPr>
          <w:bCs/>
          <w:sz w:val="24"/>
          <w:szCs w:val="24"/>
          <w:lang w:val="et-EE"/>
        </w:rPr>
        <w:t xml:space="preserve">koostamise algatamiseks Kärdla linnas </w:t>
      </w:r>
      <w:proofErr w:type="spellStart"/>
      <w:r w:rsidR="002C0A3E" w:rsidRPr="002C0A3E">
        <w:rPr>
          <w:bCs/>
          <w:sz w:val="24"/>
          <w:szCs w:val="24"/>
          <w:lang w:val="et-EE"/>
        </w:rPr>
        <w:t>Heltermaa</w:t>
      </w:r>
      <w:proofErr w:type="spellEnd"/>
      <w:r w:rsidR="002C0A3E" w:rsidRPr="002C0A3E">
        <w:rPr>
          <w:bCs/>
          <w:sz w:val="24"/>
          <w:szCs w:val="24"/>
          <w:lang w:val="et-EE"/>
        </w:rPr>
        <w:t xml:space="preserve"> mnt 14a, </w:t>
      </w:r>
      <w:proofErr w:type="spellStart"/>
      <w:r w:rsidR="002C0A3E" w:rsidRPr="002C0A3E">
        <w:rPr>
          <w:bCs/>
          <w:sz w:val="24"/>
          <w:szCs w:val="24"/>
          <w:lang w:val="et-EE"/>
        </w:rPr>
        <w:t>Heltermaa</w:t>
      </w:r>
      <w:proofErr w:type="spellEnd"/>
      <w:r w:rsidR="002C0A3E" w:rsidRPr="002C0A3E">
        <w:rPr>
          <w:bCs/>
          <w:sz w:val="24"/>
          <w:szCs w:val="24"/>
          <w:lang w:val="et-EE"/>
        </w:rPr>
        <w:t xml:space="preserve"> mnt 16, </w:t>
      </w:r>
      <w:proofErr w:type="spellStart"/>
      <w:r w:rsidR="002C0A3E" w:rsidRPr="002C0A3E">
        <w:rPr>
          <w:bCs/>
          <w:sz w:val="24"/>
          <w:szCs w:val="24"/>
          <w:lang w:val="et-EE"/>
        </w:rPr>
        <w:t>Heltermaa</w:t>
      </w:r>
      <w:proofErr w:type="spellEnd"/>
      <w:r w:rsidR="002C0A3E" w:rsidRPr="002C0A3E">
        <w:rPr>
          <w:bCs/>
          <w:sz w:val="24"/>
          <w:szCs w:val="24"/>
          <w:lang w:val="et-EE"/>
        </w:rPr>
        <w:t xml:space="preserve"> mnt 16a //Saia alajaam, </w:t>
      </w:r>
      <w:proofErr w:type="spellStart"/>
      <w:r w:rsidR="002C0A3E" w:rsidRPr="002C0A3E">
        <w:rPr>
          <w:bCs/>
          <w:sz w:val="24"/>
          <w:szCs w:val="24"/>
          <w:lang w:val="et-EE"/>
        </w:rPr>
        <w:t>Heltermaa</w:t>
      </w:r>
      <w:proofErr w:type="spellEnd"/>
      <w:r w:rsidR="002C0A3E" w:rsidRPr="002C0A3E">
        <w:rPr>
          <w:bCs/>
          <w:sz w:val="24"/>
          <w:szCs w:val="24"/>
          <w:lang w:val="et-EE"/>
        </w:rPr>
        <w:t xml:space="preserve"> mnt 16b ja Ümarmäe tn 9 </w:t>
      </w:r>
      <w:r w:rsidR="00854C75" w:rsidRPr="002C0A3E">
        <w:rPr>
          <w:bCs/>
          <w:sz w:val="24"/>
          <w:szCs w:val="24"/>
          <w:lang w:val="et-EE"/>
        </w:rPr>
        <w:t>maaüksuste</w:t>
      </w:r>
      <w:r w:rsidR="002C0A3E" w:rsidRPr="002C0A3E">
        <w:rPr>
          <w:bCs/>
          <w:sz w:val="24"/>
          <w:szCs w:val="24"/>
          <w:lang w:val="et-EE"/>
        </w:rPr>
        <w:t>l</w:t>
      </w:r>
      <w:r w:rsidRPr="002C0A3E">
        <w:rPr>
          <w:bCs/>
          <w:sz w:val="24"/>
          <w:szCs w:val="24"/>
          <w:lang w:val="et-EE"/>
        </w:rPr>
        <w:t xml:space="preserve">. </w:t>
      </w:r>
    </w:p>
    <w:p w14:paraId="171D5943" w14:textId="7BE2085E" w:rsidR="00111866" w:rsidRDefault="002C0A3E" w:rsidP="00FC5407">
      <w:pPr>
        <w:spacing w:before="120"/>
        <w:jc w:val="both"/>
        <w:rPr>
          <w:bCs/>
          <w:sz w:val="24"/>
          <w:szCs w:val="24"/>
          <w:lang w:val="et-EE"/>
        </w:rPr>
      </w:pPr>
      <w:r w:rsidRPr="002C0A3E">
        <w:rPr>
          <w:rFonts w:eastAsia="Segoe UI"/>
          <w:bCs/>
          <w:sz w:val="24"/>
          <w:szCs w:val="24"/>
          <w:lang w:val="et-EE"/>
        </w:rPr>
        <w:t xml:space="preserve">Detailplaneeringu koostamise eesmärgiks maaüksustele sihtotstarbe määramine, hoonestusala ja arhitektuursete tingimuste määramine, ehitusõiguse määramine koos juurdepääsu, liikluskorralduse ja tehnorajatiste ja -võrkude väljaehitamiseks vajaminevate koridoride asukohad ja vajalikud servituutide alad, haljastuse ja heakorra põhimõtete määramine. </w:t>
      </w:r>
      <w:r w:rsidR="00111866" w:rsidRPr="002C0A3E">
        <w:rPr>
          <w:bCs/>
          <w:sz w:val="24"/>
          <w:szCs w:val="24"/>
          <w:lang w:val="et-EE"/>
        </w:rPr>
        <w:t xml:space="preserve">Planeeringuala suurus on </w:t>
      </w:r>
      <w:r w:rsidRPr="002C0A3E">
        <w:rPr>
          <w:bCs/>
          <w:sz w:val="24"/>
          <w:szCs w:val="24"/>
          <w:lang w:val="et-EE"/>
        </w:rPr>
        <w:t>23303</w:t>
      </w:r>
      <w:r w:rsidR="00111866" w:rsidRPr="002C0A3E">
        <w:rPr>
          <w:bCs/>
          <w:sz w:val="24"/>
          <w:szCs w:val="24"/>
          <w:lang w:val="et-EE"/>
        </w:rPr>
        <w:t xml:space="preserve"> m².</w:t>
      </w:r>
    </w:p>
    <w:p w14:paraId="17504087" w14:textId="77777777" w:rsidR="00FC5407" w:rsidRDefault="00FC5407" w:rsidP="00FC5407">
      <w:pPr>
        <w:spacing w:before="120"/>
        <w:jc w:val="both"/>
        <w:rPr>
          <w:bCs/>
          <w:sz w:val="24"/>
          <w:szCs w:val="24"/>
          <w:lang w:val="et-EE"/>
        </w:rPr>
      </w:pPr>
    </w:p>
    <w:p w14:paraId="2A482C7A" w14:textId="77777777" w:rsidR="00FC5407" w:rsidRPr="00FC5407" w:rsidRDefault="00FC5407" w:rsidP="00FC5407">
      <w:pPr>
        <w:spacing w:before="120"/>
        <w:jc w:val="both"/>
        <w:rPr>
          <w:bCs/>
          <w:sz w:val="24"/>
          <w:szCs w:val="24"/>
          <w:lang w:val="et-EE"/>
        </w:rPr>
      </w:pPr>
    </w:p>
    <w:p w14:paraId="5BF617E9" w14:textId="77777777" w:rsidR="00111866" w:rsidRPr="002C0A3E" w:rsidRDefault="00111866" w:rsidP="00FC5407">
      <w:pPr>
        <w:spacing w:before="120"/>
        <w:jc w:val="both"/>
        <w:rPr>
          <w:b/>
          <w:sz w:val="24"/>
          <w:szCs w:val="24"/>
          <w:lang w:val="et-EE"/>
        </w:rPr>
      </w:pPr>
      <w:r w:rsidRPr="002C0A3E">
        <w:rPr>
          <w:b/>
          <w:sz w:val="24"/>
          <w:szCs w:val="24"/>
          <w:lang w:val="et-EE"/>
        </w:rPr>
        <w:lastRenderedPageBreak/>
        <w:t>2. Seotus teiste strateegiliste planeerimisdokumentidega:</w:t>
      </w:r>
    </w:p>
    <w:p w14:paraId="0B0024CF" w14:textId="573996D5" w:rsidR="00111866" w:rsidRPr="002C0A3E" w:rsidRDefault="00111866" w:rsidP="00111866">
      <w:pPr>
        <w:spacing w:before="120"/>
        <w:jc w:val="both"/>
        <w:rPr>
          <w:sz w:val="24"/>
          <w:szCs w:val="24"/>
          <w:lang w:val="et-EE"/>
        </w:rPr>
      </w:pPr>
      <w:r w:rsidRPr="002C0A3E">
        <w:rPr>
          <w:b/>
          <w:bCs/>
          <w:sz w:val="24"/>
          <w:szCs w:val="24"/>
          <w:lang w:val="et-EE"/>
        </w:rPr>
        <w:t>Hiiu maakonnaplaneering 2030+:</w:t>
      </w:r>
      <w:r w:rsidRPr="002C0A3E">
        <w:rPr>
          <w:sz w:val="24"/>
          <w:szCs w:val="24"/>
          <w:lang w:val="et-EE"/>
        </w:rPr>
        <w:t xml:space="preserve"> Riigihalduse minister kehtestas Hiiu maakonnaplaneeringu 2030+ 20.03.2018 käskkirjaga nr 1.1-4/65. Hiiu maakonnaplaneeringu järgi asub planeeringuala I klassi väärtuslikul maastikul (Kärdla linn). Nii Kärdla linna piirides asuvatel puhkealadel kui </w:t>
      </w:r>
      <w:r w:rsidR="002C0A3E" w:rsidRPr="002C0A3E">
        <w:rPr>
          <w:sz w:val="24"/>
          <w:szCs w:val="24"/>
          <w:lang w:val="et-EE"/>
        </w:rPr>
        <w:t xml:space="preserve">ka </w:t>
      </w:r>
      <w:proofErr w:type="spellStart"/>
      <w:r w:rsidRPr="002C0A3E">
        <w:rPr>
          <w:sz w:val="24"/>
          <w:szCs w:val="24"/>
          <w:lang w:val="et-EE"/>
        </w:rPr>
        <w:t>lähipuhkealadel</w:t>
      </w:r>
      <w:proofErr w:type="spellEnd"/>
      <w:r w:rsidRPr="002C0A3E">
        <w:rPr>
          <w:sz w:val="24"/>
          <w:szCs w:val="24"/>
          <w:lang w:val="et-EE"/>
        </w:rPr>
        <w:t xml:space="preserve"> on asustuse laienemine vastunäidustatud. Surveline põhjavesi on väärtuslik ressurss, millega peab ehitustegevuse planeerimisel tingimata arvestama. Kärdla linna üldplaneeringus on määratletud miljööväärtuslikud alad ja täpsustatud ehitustingimusi nende alade piires.</w:t>
      </w:r>
    </w:p>
    <w:p w14:paraId="1F90C08A" w14:textId="77777777" w:rsidR="00111866" w:rsidRPr="002C0A3E" w:rsidRDefault="00111866" w:rsidP="00111866">
      <w:pPr>
        <w:spacing w:before="120"/>
        <w:jc w:val="both"/>
        <w:rPr>
          <w:sz w:val="24"/>
          <w:szCs w:val="24"/>
          <w:lang w:val="et-EE"/>
        </w:rPr>
      </w:pPr>
      <w:r w:rsidRPr="002C0A3E">
        <w:rPr>
          <w:sz w:val="24"/>
          <w:szCs w:val="24"/>
          <w:lang w:val="et-EE"/>
        </w:rPr>
        <w:t>Planeeringuala ei asu miljööväärtustikul alal ega puhkealal. Seega kavandatav tegevus ei ole vastuolus Hiiu maakonnaplaneeringuga 2030+.</w:t>
      </w:r>
    </w:p>
    <w:p w14:paraId="750AFD76" w14:textId="44ACD580" w:rsidR="00F96CC9" w:rsidRPr="00086B2C" w:rsidRDefault="00111866" w:rsidP="00111866">
      <w:pPr>
        <w:spacing w:before="120"/>
        <w:jc w:val="both"/>
        <w:rPr>
          <w:sz w:val="24"/>
          <w:szCs w:val="24"/>
          <w:lang w:val="et-EE"/>
        </w:rPr>
      </w:pPr>
      <w:r w:rsidRPr="00086B2C">
        <w:rPr>
          <w:b/>
          <w:bCs/>
          <w:sz w:val="24"/>
          <w:szCs w:val="24"/>
          <w:lang w:val="et-EE"/>
        </w:rPr>
        <w:t xml:space="preserve">Kärdla linna üldplaneering: </w:t>
      </w:r>
      <w:r w:rsidRPr="00086B2C">
        <w:rPr>
          <w:sz w:val="24"/>
          <w:szCs w:val="24"/>
          <w:lang w:val="et-EE"/>
        </w:rPr>
        <w:t>Kärdla linna üldplaneering on kehtestatud Kärdla Linnavolikogu 21.06.2012 määrusega nr 35. Vastavalt Kärdla linna üldplaneeringule asu</w:t>
      </w:r>
      <w:r w:rsidR="003054C1" w:rsidRPr="00086B2C">
        <w:rPr>
          <w:sz w:val="24"/>
          <w:szCs w:val="24"/>
          <w:lang w:val="et-EE"/>
        </w:rPr>
        <w:t>b planeeringuala</w:t>
      </w:r>
      <w:r w:rsidRPr="00086B2C">
        <w:rPr>
          <w:sz w:val="24"/>
          <w:szCs w:val="24"/>
          <w:lang w:val="et-EE"/>
        </w:rPr>
        <w:t xml:space="preserve"> </w:t>
      </w:r>
      <w:r w:rsidR="003054C1" w:rsidRPr="00086B2C">
        <w:rPr>
          <w:sz w:val="24"/>
          <w:szCs w:val="24"/>
          <w:lang w:val="et-EE"/>
        </w:rPr>
        <w:t xml:space="preserve">kaubandus-, teenindus- ja büroohoone ja korterelamu </w:t>
      </w:r>
      <w:r w:rsidRPr="00086B2C">
        <w:rPr>
          <w:sz w:val="24"/>
          <w:szCs w:val="24"/>
          <w:lang w:val="et-EE"/>
        </w:rPr>
        <w:t>maal ning I klassi väärtuslikul maastikul</w:t>
      </w:r>
      <w:r w:rsidR="003054C1" w:rsidRPr="00086B2C">
        <w:rPr>
          <w:sz w:val="24"/>
          <w:szCs w:val="24"/>
          <w:lang w:val="et-EE"/>
        </w:rPr>
        <w:t xml:space="preserve"> </w:t>
      </w:r>
      <w:r w:rsidR="00F96CC9" w:rsidRPr="00086B2C">
        <w:rPr>
          <w:sz w:val="24"/>
          <w:szCs w:val="24"/>
          <w:lang w:val="et-EE"/>
        </w:rPr>
        <w:t>(Joonis 1).</w:t>
      </w:r>
    </w:p>
    <w:p w14:paraId="46D0550E" w14:textId="4C2B751C" w:rsidR="00F96CC9" w:rsidRPr="00854C75" w:rsidRDefault="00F96CC9" w:rsidP="00F96CC9">
      <w:pPr>
        <w:jc w:val="both"/>
        <w:rPr>
          <w:rFonts w:eastAsia="Segoe UI"/>
          <w:color w:val="4472C4" w:themeColor="accent1"/>
          <w:sz w:val="24"/>
          <w:szCs w:val="24"/>
          <w:lang w:val="et-EE"/>
        </w:rPr>
      </w:pPr>
    </w:p>
    <w:p w14:paraId="415BE023" w14:textId="79812FE6" w:rsidR="00F96CC9" w:rsidRPr="00400467" w:rsidRDefault="00F96CC9" w:rsidP="00F96CC9">
      <w:pPr>
        <w:jc w:val="both"/>
        <w:rPr>
          <w:iCs/>
          <w:sz w:val="24"/>
          <w:szCs w:val="24"/>
          <w:lang w:val="et-EE"/>
        </w:rPr>
      </w:pPr>
      <w:r w:rsidRPr="00400467">
        <w:rPr>
          <w:b/>
          <w:bCs/>
          <w:iCs/>
          <w:sz w:val="24"/>
          <w:szCs w:val="24"/>
          <w:lang w:val="et-EE"/>
        </w:rPr>
        <w:t>Joonis 1</w:t>
      </w:r>
      <w:r w:rsidRPr="00400467">
        <w:rPr>
          <w:iCs/>
          <w:sz w:val="24"/>
          <w:szCs w:val="24"/>
          <w:lang w:val="et-EE"/>
        </w:rPr>
        <w:t xml:space="preserve">. Planeeringu asukoht Kärdla linna kehtiva üldplaneeringu kaardil </w:t>
      </w:r>
    </w:p>
    <w:p w14:paraId="5324F76B" w14:textId="652BD4CE" w:rsidR="00111866" w:rsidRDefault="00400467" w:rsidP="00111866">
      <w:pPr>
        <w:spacing w:before="120"/>
        <w:jc w:val="both"/>
        <w:rPr>
          <w:b/>
          <w:bCs/>
          <w:color w:val="4472C4" w:themeColor="accent1"/>
          <w:sz w:val="24"/>
          <w:szCs w:val="24"/>
          <w:lang w:val="et-EE"/>
        </w:rPr>
      </w:pPr>
      <w:r>
        <w:rPr>
          <w:b/>
          <w:bCs/>
          <w:noProof/>
          <w:color w:val="4472C4" w:themeColor="accent1"/>
          <w:sz w:val="24"/>
          <w:szCs w:val="24"/>
          <w:lang w:val="et-EE"/>
          <w14:ligatures w14:val="standardContextual"/>
        </w:rPr>
        <w:drawing>
          <wp:inline distT="0" distB="0" distL="0" distR="0" wp14:anchorId="5D8FCC55" wp14:editId="42EB5267">
            <wp:extent cx="3362146" cy="4300137"/>
            <wp:effectExtent l="0" t="0" r="0" b="5715"/>
            <wp:docPr id="1146332022" name="Pilt 1" descr="Pilt, millel on kujutatud kaart, tekst, Plaan, järjekor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32022" name="Pilt 1" descr="Pilt, millel on kujutatud kaart, tekst, Plaan, järjekord&#10;&#10;Kirjeldus on genereeritud automaatselt"/>
                    <pic:cNvPicPr/>
                  </pic:nvPicPr>
                  <pic:blipFill>
                    <a:blip r:embed="rId5">
                      <a:extLst>
                        <a:ext uri="{28A0092B-C50C-407E-A947-70E740481C1C}">
                          <a14:useLocalDpi xmlns:a14="http://schemas.microsoft.com/office/drawing/2010/main" val="0"/>
                        </a:ext>
                      </a:extLst>
                    </a:blip>
                    <a:stretch>
                      <a:fillRect/>
                    </a:stretch>
                  </pic:blipFill>
                  <pic:spPr>
                    <a:xfrm>
                      <a:off x="0" y="0"/>
                      <a:ext cx="3374118" cy="4315449"/>
                    </a:xfrm>
                    <a:prstGeom prst="rect">
                      <a:avLst/>
                    </a:prstGeom>
                  </pic:spPr>
                </pic:pic>
              </a:graphicData>
            </a:graphic>
          </wp:inline>
        </w:drawing>
      </w:r>
    </w:p>
    <w:p w14:paraId="7027C166" w14:textId="448B3D5B" w:rsidR="004702E5" w:rsidRPr="004702E5" w:rsidRDefault="004702E5" w:rsidP="004702E5">
      <w:pPr>
        <w:jc w:val="both"/>
        <w:rPr>
          <w:sz w:val="24"/>
          <w:szCs w:val="24"/>
          <w:lang w:val="et-EE"/>
        </w:rPr>
      </w:pPr>
      <w:r w:rsidRPr="00400467">
        <w:rPr>
          <w:b/>
          <w:bCs/>
          <w:noProof/>
          <w:lang w:val="et-EE"/>
        </w:rPr>
        <mc:AlternateContent>
          <mc:Choice Requires="wps">
            <w:drawing>
              <wp:anchor distT="0" distB="0" distL="114300" distR="114300" simplePos="0" relativeHeight="251663360" behindDoc="0" locked="0" layoutInCell="1" allowOverlap="1" wp14:anchorId="4C4ACD6D" wp14:editId="3653B673">
                <wp:simplePos x="0" y="0"/>
                <wp:positionH relativeFrom="column">
                  <wp:posOffset>73412</wp:posOffset>
                </wp:positionH>
                <wp:positionV relativeFrom="paragraph">
                  <wp:posOffset>58835</wp:posOffset>
                </wp:positionV>
                <wp:extent cx="442125" cy="0"/>
                <wp:effectExtent l="0" t="19050" r="34290" b="19050"/>
                <wp:wrapNone/>
                <wp:docPr id="751177864" name="Sirgkonnektor 7511778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2125" cy="0"/>
                        </a:xfrm>
                        <a:prstGeom prst="line">
                          <a:avLst/>
                        </a:prstGeom>
                        <a:ln w="28575"/>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17EBF8" id="Sirgkonnektor 75117786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4.65pt" to="40.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kZtAEAAMADAAAOAAAAZHJzL2Uyb0RvYy54bWysU01v1DAQvSP1P1i+s06ibqmizfbQil4q&#10;qCj8gKkz3lj4S7bZZP99bWeTIkBCoF6seGbemzfPk93NpBU5og/Smo7Wm4oSNNz20hw6+u3rx/fX&#10;lIQIpgdlDXb0hIHe7C/e7UbXYmMHq3r0JJGY0I6uo0OMrmUs8AE1hI11aFJSWK8hpqs/sN7DmNi1&#10;Yk1VXbHR+t55yzGEFL2bk3Rf+IVAHj8LETAS1dGkLZbTl/M5n2y/g/bgwQ2Sn2XAf6jQIE1qulLd&#10;QQTyw8vfqLTk3gYr4oZbzawQkmOZIU1TV79M8zSAwzJLMie41abwdrT80/HWPPosnU/myT1Y/j0k&#10;U9joQrsm8yW4uWwSXufypJ1MxcjTaiROkfAUvLxs6mZLCV9SDNoF53yI92g1yR8dVdLkEaGF40OI&#10;uTO0S0kOK0PGjjbX2w/b/FhF1yyliIonhXPZFxRE9ql5XejKBuGt8uQI6e2BczRxpsikqTrDhFRq&#10;BVZ/B57rMxTLdv0LeEWUztbEFaylsf5P3eNUl6mT0rl+cWCeO1vwbPvTo1+sSWtSLDyvdN7Dn+8F&#10;/vrj7V8AAAD//wMAUEsDBBQABgAIAAAAIQDVsO952AAAAAUBAAAPAAAAZHJzL2Rvd25yZXYueG1s&#10;TI5BS8NAEIXvgv9hGcGLtJtEKG3MpojgpQfBWOh1moxJcHc2ZDdN+u8dvejx4z3e+4r94qy60Bh6&#10;zwbSdQKKuPZNz62B48fragsqROQGrWcycKUA+/L2psC88TO/06WKrZIRDjka6GIccq1D3ZHDsPYD&#10;sWSffnQYBcdWNyPOMu6szpJkox32LA8dDvTSUf1VTc7AdIq7qz0ccD7pKpuO+GbJPRhzf7c8P4GK&#10;tMS/MvzoizqU4nT2EzdBWeF0I00Du0dQEm/TDNT5F3VZ6P/25TcAAAD//wMAUEsBAi0AFAAGAAgA&#10;AAAhALaDOJL+AAAA4QEAABMAAAAAAAAAAAAAAAAAAAAAAFtDb250ZW50X1R5cGVzXS54bWxQSwEC&#10;LQAUAAYACAAAACEAOP0h/9YAAACUAQAACwAAAAAAAAAAAAAAAAAvAQAAX3JlbHMvLnJlbHNQSwEC&#10;LQAUAAYACAAAACEAdxM5GbQBAADAAwAADgAAAAAAAAAAAAAAAAAuAgAAZHJzL2Uyb0RvYy54bWxQ&#10;SwECLQAUAAYACAAAACEA1bDvedgAAAAFAQAADwAAAAAAAAAAAAAAAAAOBAAAZHJzL2Rvd25yZXYu&#10;eG1sUEsFBgAAAAAEAAQA8wAAABMFAAAAAA==&#10;" strokecolor="#5b9bd5 [3208]" strokeweight="2.25pt">
                <v:stroke joinstyle="miter"/>
                <o:lock v:ext="edit" shapetype="f"/>
              </v:line>
            </w:pict>
          </mc:Fallback>
        </mc:AlternateContent>
      </w:r>
      <w:r>
        <w:rPr>
          <w:b/>
          <w:bCs/>
          <w:sz w:val="24"/>
          <w:szCs w:val="24"/>
          <w:lang w:val="et-EE"/>
        </w:rPr>
        <w:t xml:space="preserve">                  </w:t>
      </w:r>
      <w:r>
        <w:rPr>
          <w:sz w:val="24"/>
          <w:szCs w:val="24"/>
          <w:lang w:val="et-EE"/>
        </w:rPr>
        <w:t xml:space="preserve">Kärdla Tormi COOP </w:t>
      </w:r>
      <w:r w:rsidRPr="00400467">
        <w:rPr>
          <w:sz w:val="24"/>
          <w:szCs w:val="24"/>
          <w:lang w:val="et-EE"/>
        </w:rPr>
        <w:t xml:space="preserve"> detailplaneeringuala</w:t>
      </w:r>
    </w:p>
    <w:p w14:paraId="1C4CB378" w14:textId="77777777" w:rsidR="00400467" w:rsidRPr="00854C75" w:rsidRDefault="00400467" w:rsidP="00111866">
      <w:pPr>
        <w:spacing w:before="120"/>
        <w:jc w:val="both"/>
        <w:rPr>
          <w:b/>
          <w:bCs/>
          <w:color w:val="4472C4" w:themeColor="accent1"/>
          <w:sz w:val="24"/>
          <w:szCs w:val="24"/>
          <w:lang w:val="et-EE"/>
        </w:rPr>
      </w:pPr>
    </w:p>
    <w:p w14:paraId="1A3CB929" w14:textId="72F8189F" w:rsidR="00111866" w:rsidRPr="00086B2C" w:rsidRDefault="00111866" w:rsidP="00111866">
      <w:pPr>
        <w:jc w:val="both"/>
        <w:rPr>
          <w:b/>
          <w:sz w:val="24"/>
          <w:szCs w:val="24"/>
          <w:lang w:val="et-EE"/>
        </w:rPr>
      </w:pPr>
      <w:r w:rsidRPr="00086B2C">
        <w:rPr>
          <w:b/>
          <w:sz w:val="24"/>
          <w:szCs w:val="24"/>
          <w:lang w:val="et-EE"/>
        </w:rPr>
        <w:t>3. Mõjutatava keskkonna kirjeldus</w:t>
      </w:r>
    </w:p>
    <w:p w14:paraId="71FFEBAD" w14:textId="0767B98B" w:rsidR="00086B2C" w:rsidRPr="00666A46" w:rsidRDefault="00111866" w:rsidP="00241EAB">
      <w:pPr>
        <w:spacing w:before="120" w:line="240" w:lineRule="atLeast"/>
        <w:jc w:val="both"/>
        <w:rPr>
          <w:sz w:val="24"/>
          <w:szCs w:val="24"/>
          <w:shd w:val="clear" w:color="auto" w:fill="FFFFFF"/>
          <w:lang w:val="fi-FI"/>
        </w:rPr>
      </w:pPr>
      <w:r w:rsidRPr="00666A46">
        <w:rPr>
          <w:bCs/>
          <w:sz w:val="24"/>
          <w:szCs w:val="24"/>
          <w:lang w:val="et-EE"/>
        </w:rPr>
        <w:t xml:space="preserve">Planeeritav ala asub Kärdla linnas </w:t>
      </w:r>
      <w:proofErr w:type="spellStart"/>
      <w:r w:rsidR="00086B2C" w:rsidRPr="00666A46">
        <w:rPr>
          <w:bCs/>
          <w:sz w:val="24"/>
          <w:szCs w:val="24"/>
          <w:lang w:val="et-EE"/>
        </w:rPr>
        <w:t>Heltermaa</w:t>
      </w:r>
      <w:proofErr w:type="spellEnd"/>
      <w:r w:rsidR="00086B2C" w:rsidRPr="00666A46">
        <w:rPr>
          <w:bCs/>
          <w:sz w:val="24"/>
          <w:szCs w:val="24"/>
          <w:lang w:val="et-EE"/>
        </w:rPr>
        <w:t xml:space="preserve"> maantee</w:t>
      </w:r>
      <w:r w:rsidR="00A7723A" w:rsidRPr="00666A46">
        <w:rPr>
          <w:bCs/>
          <w:sz w:val="24"/>
          <w:szCs w:val="24"/>
          <w:lang w:val="et-EE"/>
        </w:rPr>
        <w:t xml:space="preserve"> ääres</w:t>
      </w:r>
      <w:r w:rsidRPr="00666A46">
        <w:rPr>
          <w:bCs/>
          <w:sz w:val="24"/>
          <w:szCs w:val="24"/>
          <w:lang w:val="et-EE"/>
        </w:rPr>
        <w:t xml:space="preserve">. Kinnistu jääb </w:t>
      </w:r>
      <w:r w:rsidR="00086B2C" w:rsidRPr="00666A46">
        <w:rPr>
          <w:sz w:val="24"/>
          <w:szCs w:val="24"/>
          <w:lang w:val="et-EE"/>
        </w:rPr>
        <w:t xml:space="preserve">korterelamute, majutus-, kaubandus-, büroo, teenindus- ja tootmishoonete </w:t>
      </w:r>
      <w:r w:rsidRPr="00666A46">
        <w:rPr>
          <w:bCs/>
          <w:sz w:val="24"/>
          <w:szCs w:val="24"/>
          <w:lang w:val="et-EE"/>
        </w:rPr>
        <w:t xml:space="preserve">piirkonda. Juurdepääs </w:t>
      </w:r>
      <w:r w:rsidR="00086B2C" w:rsidRPr="00666A46">
        <w:rPr>
          <w:bCs/>
          <w:sz w:val="24"/>
          <w:szCs w:val="24"/>
          <w:lang w:val="et-EE"/>
        </w:rPr>
        <w:t xml:space="preserve">planeeringualale </w:t>
      </w:r>
      <w:proofErr w:type="spellStart"/>
      <w:r w:rsidR="00086B2C" w:rsidRPr="00666A46">
        <w:rPr>
          <w:bCs/>
          <w:sz w:val="24"/>
          <w:szCs w:val="24"/>
          <w:lang w:val="et-EE"/>
        </w:rPr>
        <w:t>Heltermaa</w:t>
      </w:r>
      <w:proofErr w:type="spellEnd"/>
      <w:r w:rsidR="00086B2C" w:rsidRPr="00666A46">
        <w:rPr>
          <w:bCs/>
          <w:sz w:val="24"/>
          <w:szCs w:val="24"/>
          <w:lang w:val="et-EE"/>
        </w:rPr>
        <w:t xml:space="preserve"> </w:t>
      </w:r>
      <w:proofErr w:type="spellStart"/>
      <w:r w:rsidR="00086B2C" w:rsidRPr="00666A46">
        <w:rPr>
          <w:bCs/>
          <w:sz w:val="24"/>
          <w:szCs w:val="24"/>
          <w:lang w:val="et-EE"/>
        </w:rPr>
        <w:t>maantelt</w:t>
      </w:r>
      <w:proofErr w:type="spellEnd"/>
      <w:r w:rsidR="00086B2C" w:rsidRPr="00666A46">
        <w:rPr>
          <w:bCs/>
          <w:sz w:val="24"/>
          <w:szCs w:val="24"/>
          <w:lang w:val="et-EE"/>
        </w:rPr>
        <w:t xml:space="preserve"> ja Ümarmäe tänavalt.</w:t>
      </w:r>
    </w:p>
    <w:p w14:paraId="0618F3A9" w14:textId="5F1E3539" w:rsidR="00140DBC" w:rsidRPr="00666A46" w:rsidRDefault="00111866" w:rsidP="00241EAB">
      <w:pPr>
        <w:spacing w:before="120"/>
        <w:jc w:val="both"/>
        <w:rPr>
          <w:sz w:val="24"/>
          <w:szCs w:val="24"/>
          <w:lang w:val="et-EE"/>
        </w:rPr>
      </w:pPr>
      <w:r w:rsidRPr="00666A46">
        <w:rPr>
          <w:bCs/>
          <w:sz w:val="24"/>
          <w:szCs w:val="24"/>
          <w:lang w:val="et-EE"/>
        </w:rPr>
        <w:lastRenderedPageBreak/>
        <w:t>Planeeritav ala moodusta</w:t>
      </w:r>
      <w:r w:rsidR="00931652" w:rsidRPr="00666A46">
        <w:rPr>
          <w:bCs/>
          <w:sz w:val="24"/>
          <w:szCs w:val="24"/>
          <w:lang w:val="et-EE"/>
        </w:rPr>
        <w:t>vad</w:t>
      </w:r>
      <w:r w:rsidRPr="00666A46">
        <w:rPr>
          <w:bCs/>
          <w:sz w:val="24"/>
          <w:szCs w:val="24"/>
          <w:lang w:val="et-EE"/>
        </w:rPr>
        <w:t xml:space="preserve"> </w:t>
      </w:r>
      <w:proofErr w:type="spellStart"/>
      <w:r w:rsidR="00931652" w:rsidRPr="00666A46">
        <w:rPr>
          <w:bCs/>
          <w:sz w:val="24"/>
          <w:szCs w:val="24"/>
          <w:lang w:val="et-EE"/>
        </w:rPr>
        <w:t>Heltermaa</w:t>
      </w:r>
      <w:proofErr w:type="spellEnd"/>
      <w:r w:rsidR="00931652" w:rsidRPr="00666A46">
        <w:rPr>
          <w:bCs/>
          <w:sz w:val="24"/>
          <w:szCs w:val="24"/>
          <w:lang w:val="et-EE"/>
        </w:rPr>
        <w:t xml:space="preserve"> mnt 14a, </w:t>
      </w:r>
      <w:proofErr w:type="spellStart"/>
      <w:r w:rsidR="00931652" w:rsidRPr="00666A46">
        <w:rPr>
          <w:bCs/>
          <w:sz w:val="24"/>
          <w:szCs w:val="24"/>
          <w:lang w:val="et-EE"/>
        </w:rPr>
        <w:t>Heltermaa</w:t>
      </w:r>
      <w:proofErr w:type="spellEnd"/>
      <w:r w:rsidR="00931652" w:rsidRPr="00666A46">
        <w:rPr>
          <w:bCs/>
          <w:sz w:val="24"/>
          <w:szCs w:val="24"/>
          <w:lang w:val="et-EE"/>
        </w:rPr>
        <w:t xml:space="preserve"> mnt 16, </w:t>
      </w:r>
      <w:proofErr w:type="spellStart"/>
      <w:r w:rsidR="00931652" w:rsidRPr="00666A46">
        <w:rPr>
          <w:bCs/>
          <w:sz w:val="24"/>
          <w:szCs w:val="24"/>
          <w:lang w:val="et-EE"/>
        </w:rPr>
        <w:t>Heltermaa</w:t>
      </w:r>
      <w:proofErr w:type="spellEnd"/>
      <w:r w:rsidR="00931652" w:rsidRPr="00666A46">
        <w:rPr>
          <w:bCs/>
          <w:sz w:val="24"/>
          <w:szCs w:val="24"/>
          <w:lang w:val="et-EE"/>
        </w:rPr>
        <w:t xml:space="preserve"> mnt 16a //Saia alajaam, </w:t>
      </w:r>
      <w:proofErr w:type="spellStart"/>
      <w:r w:rsidR="00931652" w:rsidRPr="00666A46">
        <w:rPr>
          <w:bCs/>
          <w:sz w:val="24"/>
          <w:szCs w:val="24"/>
          <w:lang w:val="et-EE"/>
        </w:rPr>
        <w:t>Heltermaa</w:t>
      </w:r>
      <w:proofErr w:type="spellEnd"/>
      <w:r w:rsidR="00931652" w:rsidRPr="00666A46">
        <w:rPr>
          <w:bCs/>
          <w:sz w:val="24"/>
          <w:szCs w:val="24"/>
          <w:lang w:val="et-EE"/>
        </w:rPr>
        <w:t xml:space="preserve"> mnt 16b ja Ümarmäe tn 9 maaüksused, </w:t>
      </w:r>
      <w:r w:rsidRPr="00666A46">
        <w:rPr>
          <w:bCs/>
          <w:sz w:val="24"/>
          <w:szCs w:val="24"/>
          <w:lang w:val="et-EE"/>
        </w:rPr>
        <w:t xml:space="preserve">mille suurus </w:t>
      </w:r>
      <w:r w:rsidR="00A7723A" w:rsidRPr="00666A46">
        <w:rPr>
          <w:bCs/>
          <w:sz w:val="24"/>
          <w:szCs w:val="24"/>
          <w:lang w:val="et-EE"/>
        </w:rPr>
        <w:t xml:space="preserve">kokku </w:t>
      </w:r>
      <w:r w:rsidRPr="00666A46">
        <w:rPr>
          <w:bCs/>
          <w:sz w:val="24"/>
          <w:szCs w:val="24"/>
          <w:lang w:val="et-EE"/>
        </w:rPr>
        <w:t xml:space="preserve">on </w:t>
      </w:r>
      <w:r w:rsidR="00931652" w:rsidRPr="00666A46">
        <w:rPr>
          <w:bCs/>
          <w:sz w:val="24"/>
          <w:szCs w:val="24"/>
          <w:lang w:val="et-EE"/>
        </w:rPr>
        <w:t xml:space="preserve">23303 </w:t>
      </w:r>
      <w:r w:rsidRPr="00666A46">
        <w:rPr>
          <w:bCs/>
          <w:sz w:val="24"/>
          <w:szCs w:val="24"/>
          <w:lang w:val="et-EE"/>
        </w:rPr>
        <w:t>m</w:t>
      </w:r>
      <m:oMath>
        <m:r>
          <w:rPr>
            <w:rFonts w:ascii="Cambria Math" w:hAnsi="Cambria Math"/>
            <w:sz w:val="24"/>
            <w:szCs w:val="24"/>
            <w:lang w:val="et-EE"/>
          </w:rPr>
          <m:t>²</m:t>
        </m:r>
      </m:oMath>
      <w:r w:rsidRPr="00666A46">
        <w:rPr>
          <w:bCs/>
          <w:sz w:val="24"/>
          <w:szCs w:val="24"/>
          <w:lang w:val="et-EE"/>
        </w:rPr>
        <w:t xml:space="preserve">, </w:t>
      </w:r>
      <w:proofErr w:type="spellStart"/>
      <w:r w:rsidR="00931652" w:rsidRPr="00666A46">
        <w:rPr>
          <w:bCs/>
          <w:sz w:val="24"/>
          <w:szCs w:val="24"/>
          <w:lang w:val="et-EE"/>
        </w:rPr>
        <w:t>Heltermaa</w:t>
      </w:r>
      <w:proofErr w:type="spellEnd"/>
      <w:r w:rsidR="00931652" w:rsidRPr="00666A46">
        <w:rPr>
          <w:bCs/>
          <w:sz w:val="24"/>
          <w:szCs w:val="24"/>
          <w:lang w:val="et-EE"/>
        </w:rPr>
        <w:t xml:space="preserve"> mnt 14a sihtotstarve on Ärimaa 100%, </w:t>
      </w:r>
      <w:proofErr w:type="spellStart"/>
      <w:r w:rsidR="00931652" w:rsidRPr="00666A46">
        <w:rPr>
          <w:bCs/>
          <w:sz w:val="24"/>
          <w:szCs w:val="24"/>
          <w:lang w:val="et-EE"/>
        </w:rPr>
        <w:t>Heltermaa</w:t>
      </w:r>
      <w:proofErr w:type="spellEnd"/>
      <w:r w:rsidR="00931652" w:rsidRPr="00666A46">
        <w:rPr>
          <w:bCs/>
          <w:sz w:val="24"/>
          <w:szCs w:val="24"/>
          <w:lang w:val="et-EE"/>
        </w:rPr>
        <w:t xml:space="preserve"> mnt 16 on </w:t>
      </w:r>
      <w:r w:rsidR="00931652" w:rsidRPr="00666A46">
        <w:rPr>
          <w:sz w:val="24"/>
          <w:szCs w:val="24"/>
          <w:lang w:val="et-EE"/>
        </w:rPr>
        <w:t>Ärimaa 50%, Tootmismaa 30%, Transpordimaa 20%</w:t>
      </w:r>
      <w:r w:rsidR="00931652" w:rsidRPr="00666A46">
        <w:rPr>
          <w:bCs/>
          <w:sz w:val="24"/>
          <w:szCs w:val="24"/>
          <w:lang w:val="et-EE"/>
        </w:rPr>
        <w:t xml:space="preserve">, </w:t>
      </w:r>
      <w:proofErr w:type="spellStart"/>
      <w:r w:rsidR="00931652" w:rsidRPr="00666A46">
        <w:rPr>
          <w:bCs/>
          <w:sz w:val="24"/>
          <w:szCs w:val="24"/>
          <w:lang w:val="et-EE"/>
        </w:rPr>
        <w:t>Heltermaa</w:t>
      </w:r>
      <w:proofErr w:type="spellEnd"/>
      <w:r w:rsidR="00931652" w:rsidRPr="00666A46">
        <w:rPr>
          <w:bCs/>
          <w:sz w:val="24"/>
          <w:szCs w:val="24"/>
          <w:lang w:val="et-EE"/>
        </w:rPr>
        <w:t xml:space="preserve"> mnt 16a //Saia alajaam on Tootmismaa 100%, </w:t>
      </w:r>
      <w:proofErr w:type="spellStart"/>
      <w:r w:rsidR="00931652" w:rsidRPr="00666A46">
        <w:rPr>
          <w:bCs/>
          <w:sz w:val="24"/>
          <w:szCs w:val="24"/>
          <w:lang w:val="et-EE"/>
        </w:rPr>
        <w:t>Heltermaa</w:t>
      </w:r>
      <w:proofErr w:type="spellEnd"/>
      <w:r w:rsidR="00931652" w:rsidRPr="00666A46">
        <w:rPr>
          <w:bCs/>
          <w:sz w:val="24"/>
          <w:szCs w:val="24"/>
          <w:lang w:val="et-EE"/>
        </w:rPr>
        <w:t xml:space="preserve"> mnt 16b on Elamumaa 100% ja Ümarmäe tn 9 </w:t>
      </w:r>
      <w:r w:rsidR="001412D8" w:rsidRPr="00666A46">
        <w:rPr>
          <w:bCs/>
          <w:sz w:val="24"/>
          <w:szCs w:val="24"/>
          <w:lang w:val="et-EE"/>
        </w:rPr>
        <w:t xml:space="preserve">on </w:t>
      </w:r>
      <w:r w:rsidR="001412D8" w:rsidRPr="00666A46">
        <w:rPr>
          <w:sz w:val="24"/>
          <w:szCs w:val="24"/>
          <w:lang w:val="et-EE"/>
        </w:rPr>
        <w:t>Tootmismaa 100%</w:t>
      </w:r>
      <w:r w:rsidR="00666A46" w:rsidRPr="00666A46">
        <w:rPr>
          <w:sz w:val="24"/>
          <w:szCs w:val="24"/>
          <w:lang w:val="et-EE"/>
        </w:rPr>
        <w:t xml:space="preserve">. </w:t>
      </w:r>
    </w:p>
    <w:p w14:paraId="32709822" w14:textId="380497EA" w:rsidR="00111866" w:rsidRPr="00160204" w:rsidRDefault="00111866" w:rsidP="00241EAB">
      <w:pPr>
        <w:spacing w:before="120"/>
        <w:jc w:val="both"/>
        <w:rPr>
          <w:bCs/>
          <w:sz w:val="24"/>
          <w:szCs w:val="24"/>
          <w:lang w:val="et-EE"/>
        </w:rPr>
      </w:pPr>
      <w:r w:rsidRPr="00160204">
        <w:rPr>
          <w:bCs/>
          <w:sz w:val="24"/>
          <w:szCs w:val="24"/>
          <w:lang w:val="et-EE"/>
        </w:rPr>
        <w:t xml:space="preserve">Ehitisregistri andmetel </w:t>
      </w:r>
      <w:proofErr w:type="spellStart"/>
      <w:r w:rsidR="00666A46" w:rsidRPr="00160204">
        <w:rPr>
          <w:bCs/>
          <w:sz w:val="24"/>
          <w:szCs w:val="24"/>
          <w:lang w:val="et-EE"/>
        </w:rPr>
        <w:t>Heltermaa</w:t>
      </w:r>
      <w:proofErr w:type="spellEnd"/>
      <w:r w:rsidR="00666A46" w:rsidRPr="00160204">
        <w:rPr>
          <w:bCs/>
          <w:sz w:val="24"/>
          <w:szCs w:val="24"/>
          <w:lang w:val="et-EE"/>
        </w:rPr>
        <w:t xml:space="preserve"> mnt 14a maaüksusel </w:t>
      </w:r>
      <w:r w:rsidRPr="00160204">
        <w:rPr>
          <w:bCs/>
          <w:sz w:val="24"/>
          <w:szCs w:val="24"/>
          <w:lang w:val="et-EE"/>
        </w:rPr>
        <w:t xml:space="preserve">asub </w:t>
      </w:r>
      <w:r w:rsidR="00666A46" w:rsidRPr="00160204">
        <w:rPr>
          <w:bCs/>
          <w:sz w:val="24"/>
          <w:szCs w:val="24"/>
          <w:lang w:val="et-EE"/>
        </w:rPr>
        <w:t xml:space="preserve">kaubanduskeskus </w:t>
      </w:r>
      <w:r w:rsidRPr="00160204">
        <w:rPr>
          <w:bCs/>
          <w:sz w:val="24"/>
          <w:szCs w:val="24"/>
          <w:lang w:val="et-EE"/>
        </w:rPr>
        <w:t xml:space="preserve">ehitisealuse pinnaga </w:t>
      </w:r>
      <w:r w:rsidR="00666A46" w:rsidRPr="00160204">
        <w:rPr>
          <w:bCs/>
          <w:sz w:val="24"/>
          <w:szCs w:val="24"/>
          <w:lang w:val="et-EE"/>
        </w:rPr>
        <w:t xml:space="preserve">1290,5 m², </w:t>
      </w:r>
      <w:proofErr w:type="spellStart"/>
      <w:r w:rsidR="00666A46" w:rsidRPr="00160204">
        <w:rPr>
          <w:bCs/>
          <w:sz w:val="24"/>
          <w:szCs w:val="24"/>
          <w:lang w:val="et-EE"/>
        </w:rPr>
        <w:t>Heltermaa</w:t>
      </w:r>
      <w:proofErr w:type="spellEnd"/>
      <w:r w:rsidR="00666A46" w:rsidRPr="00160204">
        <w:rPr>
          <w:bCs/>
          <w:sz w:val="24"/>
          <w:szCs w:val="24"/>
          <w:lang w:val="et-EE"/>
        </w:rPr>
        <w:t xml:space="preserve"> mnt 16 maaüksusel asuvad kauplus TORMI-EDU (457,4 m²</w:t>
      </w:r>
      <w:r w:rsidR="0004502B" w:rsidRPr="00160204">
        <w:rPr>
          <w:bCs/>
          <w:sz w:val="24"/>
          <w:szCs w:val="24"/>
          <w:lang w:val="et-EE"/>
        </w:rPr>
        <w:t xml:space="preserve">, </w:t>
      </w:r>
      <w:r w:rsidR="00666A46" w:rsidRPr="00160204">
        <w:rPr>
          <w:bCs/>
          <w:sz w:val="24"/>
          <w:szCs w:val="24"/>
          <w:lang w:val="et-EE"/>
        </w:rPr>
        <w:t>kontorihoone (391,9 m²)</w:t>
      </w:r>
      <w:r w:rsidR="0004502B" w:rsidRPr="00160204">
        <w:rPr>
          <w:bCs/>
          <w:sz w:val="24"/>
          <w:szCs w:val="24"/>
          <w:lang w:val="et-EE"/>
        </w:rPr>
        <w:t xml:space="preserve">, </w:t>
      </w:r>
      <w:r w:rsidR="00666A46" w:rsidRPr="00160204">
        <w:rPr>
          <w:bCs/>
          <w:sz w:val="24"/>
          <w:szCs w:val="24"/>
          <w:lang w:val="et-EE"/>
        </w:rPr>
        <w:t>tootmishoone (2014,8 m²)</w:t>
      </w:r>
      <w:r w:rsidR="0004502B" w:rsidRPr="00160204">
        <w:rPr>
          <w:bCs/>
          <w:sz w:val="24"/>
          <w:szCs w:val="24"/>
          <w:lang w:val="et-EE"/>
        </w:rPr>
        <w:t xml:space="preserve"> ja </w:t>
      </w:r>
      <w:r w:rsidR="00666A46" w:rsidRPr="00160204">
        <w:rPr>
          <w:bCs/>
          <w:sz w:val="24"/>
          <w:szCs w:val="24"/>
          <w:lang w:val="et-EE"/>
        </w:rPr>
        <w:t>alajaam (17 m²)</w:t>
      </w:r>
      <w:r w:rsidR="0004502B" w:rsidRPr="00160204">
        <w:rPr>
          <w:bCs/>
          <w:sz w:val="24"/>
          <w:szCs w:val="24"/>
          <w:lang w:val="et-EE"/>
        </w:rPr>
        <w:t xml:space="preserve">, </w:t>
      </w:r>
      <w:proofErr w:type="spellStart"/>
      <w:r w:rsidR="0004502B" w:rsidRPr="00160204">
        <w:rPr>
          <w:bCs/>
          <w:sz w:val="24"/>
          <w:szCs w:val="24"/>
          <w:lang w:val="et-EE"/>
        </w:rPr>
        <w:t>Heltermaa</w:t>
      </w:r>
      <w:proofErr w:type="spellEnd"/>
      <w:r w:rsidR="0004502B" w:rsidRPr="00160204">
        <w:rPr>
          <w:bCs/>
          <w:sz w:val="24"/>
          <w:szCs w:val="24"/>
          <w:lang w:val="et-EE"/>
        </w:rPr>
        <w:t xml:space="preserve"> mnt 16a//Saia alajaam maaüksusel asub alajaam (92 m²), </w:t>
      </w:r>
      <w:proofErr w:type="spellStart"/>
      <w:r w:rsidR="0004502B" w:rsidRPr="00160204">
        <w:rPr>
          <w:bCs/>
          <w:sz w:val="24"/>
          <w:szCs w:val="24"/>
          <w:lang w:val="et-EE"/>
        </w:rPr>
        <w:t>Heltermaa</w:t>
      </w:r>
      <w:proofErr w:type="spellEnd"/>
      <w:r w:rsidR="0004502B" w:rsidRPr="00160204">
        <w:rPr>
          <w:bCs/>
          <w:sz w:val="24"/>
          <w:szCs w:val="24"/>
          <w:lang w:val="et-EE"/>
        </w:rPr>
        <w:t xml:space="preserve"> mnt 16b ja Ümarmäe tn 9 maaüksusel hoonestus puudub. </w:t>
      </w:r>
      <w:r w:rsidRPr="00160204">
        <w:rPr>
          <w:bCs/>
          <w:sz w:val="24"/>
          <w:szCs w:val="24"/>
          <w:lang w:val="et-EE"/>
        </w:rPr>
        <w:t xml:space="preserve">Lähim elamu asub ca </w:t>
      </w:r>
      <w:r w:rsidR="008D699E" w:rsidRPr="00160204">
        <w:rPr>
          <w:bCs/>
          <w:sz w:val="24"/>
          <w:szCs w:val="24"/>
          <w:lang w:val="et-EE"/>
        </w:rPr>
        <w:t xml:space="preserve">18 </w:t>
      </w:r>
      <w:r w:rsidRPr="00160204">
        <w:rPr>
          <w:bCs/>
          <w:sz w:val="24"/>
          <w:szCs w:val="24"/>
          <w:lang w:val="et-EE"/>
        </w:rPr>
        <w:t xml:space="preserve">meetri kaugusel </w:t>
      </w:r>
      <w:proofErr w:type="spellStart"/>
      <w:r w:rsidR="008D699E" w:rsidRPr="00160204">
        <w:rPr>
          <w:bCs/>
          <w:sz w:val="24"/>
          <w:szCs w:val="24"/>
          <w:lang w:val="et-EE"/>
        </w:rPr>
        <w:t>Heltermaa</w:t>
      </w:r>
      <w:proofErr w:type="spellEnd"/>
      <w:r w:rsidR="008D699E" w:rsidRPr="00160204">
        <w:rPr>
          <w:bCs/>
          <w:sz w:val="24"/>
          <w:szCs w:val="24"/>
          <w:lang w:val="et-EE"/>
        </w:rPr>
        <w:t xml:space="preserve"> mnt 16 krundi</w:t>
      </w:r>
      <w:r w:rsidR="00F96CC9" w:rsidRPr="00160204">
        <w:rPr>
          <w:bCs/>
          <w:sz w:val="24"/>
          <w:szCs w:val="24"/>
          <w:lang w:val="et-EE"/>
        </w:rPr>
        <w:t xml:space="preserve"> </w:t>
      </w:r>
      <w:r w:rsidRPr="00160204">
        <w:rPr>
          <w:bCs/>
          <w:sz w:val="24"/>
          <w:szCs w:val="24"/>
          <w:lang w:val="et-EE"/>
        </w:rPr>
        <w:t>piirist</w:t>
      </w:r>
      <w:r w:rsidR="008D699E" w:rsidRPr="00160204">
        <w:rPr>
          <w:bCs/>
          <w:sz w:val="24"/>
          <w:szCs w:val="24"/>
          <w:lang w:val="et-EE"/>
        </w:rPr>
        <w:t xml:space="preserve">. Maaüksused asuvad piirkonnas, kus asuvad korterelamud, majutus-, kaubandus, büroo, teenindus- ja tootmishooned. </w:t>
      </w:r>
      <w:r w:rsidRPr="00160204">
        <w:rPr>
          <w:bCs/>
          <w:sz w:val="24"/>
          <w:szCs w:val="24"/>
          <w:lang w:val="et-EE"/>
        </w:rPr>
        <w:t xml:space="preserve">Planeeritav ala on </w:t>
      </w:r>
      <w:r w:rsidR="008D699E" w:rsidRPr="00160204">
        <w:rPr>
          <w:bCs/>
          <w:sz w:val="24"/>
          <w:szCs w:val="24"/>
          <w:lang w:val="et-EE"/>
        </w:rPr>
        <w:t xml:space="preserve">osaliselt </w:t>
      </w:r>
      <w:r w:rsidRPr="00160204">
        <w:rPr>
          <w:bCs/>
          <w:sz w:val="24"/>
          <w:szCs w:val="24"/>
          <w:lang w:val="et-EE"/>
        </w:rPr>
        <w:t>hoonesta</w:t>
      </w:r>
      <w:r w:rsidR="00F96CC9" w:rsidRPr="00160204">
        <w:rPr>
          <w:bCs/>
          <w:sz w:val="24"/>
          <w:szCs w:val="24"/>
          <w:lang w:val="et-EE"/>
        </w:rPr>
        <w:t>mata</w:t>
      </w:r>
      <w:r w:rsidRPr="00160204">
        <w:rPr>
          <w:bCs/>
          <w:sz w:val="24"/>
          <w:szCs w:val="24"/>
          <w:lang w:val="et-EE"/>
        </w:rPr>
        <w:t xml:space="preserve"> ala</w:t>
      </w:r>
      <w:r w:rsidR="00160204" w:rsidRPr="00160204">
        <w:rPr>
          <w:bCs/>
          <w:sz w:val="24"/>
          <w:szCs w:val="24"/>
          <w:lang w:val="et-EE"/>
        </w:rPr>
        <w:t xml:space="preserve">, kõrghaljastust kasvab üksikult </w:t>
      </w:r>
      <w:proofErr w:type="spellStart"/>
      <w:r w:rsidR="00160204" w:rsidRPr="00160204">
        <w:rPr>
          <w:bCs/>
          <w:sz w:val="24"/>
          <w:szCs w:val="24"/>
          <w:lang w:val="et-EE"/>
        </w:rPr>
        <w:t>Heltermaa</w:t>
      </w:r>
      <w:proofErr w:type="spellEnd"/>
      <w:r w:rsidR="00160204" w:rsidRPr="00160204">
        <w:rPr>
          <w:bCs/>
          <w:sz w:val="24"/>
          <w:szCs w:val="24"/>
          <w:lang w:val="et-EE"/>
        </w:rPr>
        <w:t xml:space="preserve"> mnt ääres ning </w:t>
      </w:r>
      <w:proofErr w:type="spellStart"/>
      <w:r w:rsidR="00160204" w:rsidRPr="00160204">
        <w:rPr>
          <w:bCs/>
          <w:sz w:val="24"/>
          <w:szCs w:val="24"/>
          <w:lang w:val="et-EE"/>
        </w:rPr>
        <w:t>Heltermaa</w:t>
      </w:r>
      <w:proofErr w:type="spellEnd"/>
      <w:r w:rsidR="00160204" w:rsidRPr="00160204">
        <w:rPr>
          <w:bCs/>
          <w:sz w:val="24"/>
          <w:szCs w:val="24"/>
          <w:lang w:val="et-EE"/>
        </w:rPr>
        <w:t xml:space="preserve"> mnt 16b ja Ümarmäe tn 9 maaüksustel. </w:t>
      </w:r>
      <w:r w:rsidR="00F96CC9" w:rsidRPr="00160204">
        <w:rPr>
          <w:bCs/>
          <w:sz w:val="24"/>
          <w:szCs w:val="24"/>
          <w:lang w:val="et-EE"/>
        </w:rPr>
        <w:t xml:space="preserve"> </w:t>
      </w:r>
    </w:p>
    <w:p w14:paraId="7A6D98C6" w14:textId="77777777" w:rsidR="00160204" w:rsidRPr="001071F2" w:rsidRDefault="00160204" w:rsidP="00241EAB">
      <w:pPr>
        <w:spacing w:before="120"/>
        <w:jc w:val="both"/>
        <w:rPr>
          <w:sz w:val="24"/>
          <w:szCs w:val="24"/>
          <w:lang w:val="et-EE"/>
        </w:rPr>
      </w:pPr>
      <w:r w:rsidRPr="001071F2">
        <w:rPr>
          <w:sz w:val="24"/>
          <w:szCs w:val="24"/>
          <w:lang w:val="et-EE"/>
        </w:rPr>
        <w:t xml:space="preserve">Planeeringualal asuvad tehnovõrgud: soojatorustik, 10 </w:t>
      </w:r>
      <w:proofErr w:type="spellStart"/>
      <w:r w:rsidRPr="001071F2">
        <w:rPr>
          <w:sz w:val="24"/>
          <w:szCs w:val="24"/>
          <w:lang w:val="et-EE"/>
        </w:rPr>
        <w:t>kV</w:t>
      </w:r>
      <w:proofErr w:type="spellEnd"/>
      <w:r w:rsidRPr="001071F2">
        <w:rPr>
          <w:sz w:val="24"/>
          <w:szCs w:val="24"/>
          <w:lang w:val="et-EE"/>
        </w:rPr>
        <w:t xml:space="preserve"> elektrimaakaabelliinid, 0.4 </w:t>
      </w:r>
      <w:proofErr w:type="spellStart"/>
      <w:r w:rsidRPr="001071F2">
        <w:rPr>
          <w:sz w:val="24"/>
          <w:szCs w:val="24"/>
          <w:lang w:val="et-EE"/>
        </w:rPr>
        <w:t>kV</w:t>
      </w:r>
      <w:proofErr w:type="spellEnd"/>
      <w:r w:rsidRPr="001071F2">
        <w:rPr>
          <w:sz w:val="24"/>
          <w:szCs w:val="24"/>
          <w:lang w:val="et-EE"/>
        </w:rPr>
        <w:t xml:space="preserve"> elektrimaakaabelliinid, sidekanalisatsiooni torustik, side maakaabelliinid, ühisveevärgi torustik, ühiskanalisatsiooni torustik. Ümarmäe tänava servas asub kanalisatsiooni </w:t>
      </w:r>
      <w:proofErr w:type="spellStart"/>
      <w:r w:rsidRPr="001071F2">
        <w:rPr>
          <w:sz w:val="24"/>
          <w:szCs w:val="24"/>
          <w:lang w:val="et-EE"/>
        </w:rPr>
        <w:t>ülepumpla</w:t>
      </w:r>
      <w:proofErr w:type="spellEnd"/>
      <w:r w:rsidRPr="001071F2">
        <w:rPr>
          <w:sz w:val="24"/>
          <w:szCs w:val="24"/>
          <w:lang w:val="et-EE"/>
        </w:rPr>
        <w:t>.</w:t>
      </w:r>
    </w:p>
    <w:p w14:paraId="6B020267" w14:textId="46448AE4" w:rsidR="00F96CC9" w:rsidRDefault="00160204" w:rsidP="00241EAB">
      <w:pPr>
        <w:spacing w:before="120"/>
        <w:jc w:val="both"/>
        <w:rPr>
          <w:sz w:val="24"/>
          <w:szCs w:val="24"/>
          <w:lang w:val="et-EE"/>
        </w:rPr>
      </w:pPr>
      <w:r w:rsidRPr="00BB5B05">
        <w:rPr>
          <w:sz w:val="24"/>
          <w:szCs w:val="24"/>
          <w:lang w:val="et-EE"/>
        </w:rPr>
        <w:t xml:space="preserve">Riigitee servas asub geodeetiline märk ning </w:t>
      </w:r>
      <w:proofErr w:type="spellStart"/>
      <w:r w:rsidRPr="00BB5B05">
        <w:rPr>
          <w:sz w:val="24"/>
          <w:szCs w:val="24"/>
          <w:lang w:val="et-EE"/>
        </w:rPr>
        <w:t>Heltermaa</w:t>
      </w:r>
      <w:proofErr w:type="spellEnd"/>
      <w:r w:rsidRPr="00BB5B05">
        <w:rPr>
          <w:sz w:val="24"/>
          <w:szCs w:val="24"/>
          <w:lang w:val="et-EE"/>
        </w:rPr>
        <w:t xml:space="preserve"> mnt 16 tootmishoonel on ehitistel olev geodeetiline märk </w:t>
      </w:r>
      <w:r>
        <w:rPr>
          <w:sz w:val="24"/>
          <w:szCs w:val="24"/>
          <w:lang w:val="et-EE"/>
        </w:rPr>
        <w:t>(8714)</w:t>
      </w:r>
      <w:r w:rsidRPr="00BB5B05">
        <w:rPr>
          <w:sz w:val="24"/>
          <w:szCs w:val="24"/>
          <w:lang w:val="et-EE"/>
        </w:rPr>
        <w:t>.</w:t>
      </w:r>
      <w:r>
        <w:rPr>
          <w:sz w:val="24"/>
          <w:szCs w:val="24"/>
          <w:lang w:val="et-EE"/>
        </w:rPr>
        <w:t xml:space="preserve"> </w:t>
      </w:r>
      <w:r w:rsidRPr="001071F2">
        <w:rPr>
          <w:sz w:val="24"/>
          <w:szCs w:val="24"/>
          <w:lang w:val="et-EE"/>
        </w:rPr>
        <w:t>Planeeringu ala asub osaliselt riigitee tänava kaitsevööndis</w:t>
      </w:r>
      <w:r>
        <w:rPr>
          <w:sz w:val="24"/>
          <w:szCs w:val="24"/>
          <w:lang w:val="et-EE"/>
        </w:rPr>
        <w:t xml:space="preserve"> </w:t>
      </w:r>
      <w:r w:rsidRPr="00400467">
        <w:rPr>
          <w:sz w:val="24"/>
          <w:szCs w:val="24"/>
          <w:lang w:val="et-EE"/>
        </w:rPr>
        <w:t>(</w:t>
      </w:r>
      <w:proofErr w:type="spellStart"/>
      <w:r w:rsidRPr="00400467">
        <w:rPr>
          <w:sz w:val="24"/>
          <w:szCs w:val="24"/>
          <w:lang w:val="et-EE"/>
        </w:rPr>
        <w:t>Heltermaa</w:t>
      </w:r>
      <w:proofErr w:type="spellEnd"/>
      <w:r w:rsidRPr="00400467">
        <w:rPr>
          <w:sz w:val="24"/>
          <w:szCs w:val="24"/>
          <w:lang w:val="et-EE"/>
        </w:rPr>
        <w:t xml:space="preserve"> - Kärdla – </w:t>
      </w:r>
      <w:proofErr w:type="spellStart"/>
      <w:r w:rsidRPr="00400467">
        <w:rPr>
          <w:sz w:val="24"/>
          <w:szCs w:val="24"/>
          <w:lang w:val="et-EE"/>
        </w:rPr>
        <w:t>Luidja</w:t>
      </w:r>
      <w:proofErr w:type="spellEnd"/>
      <w:r w:rsidRPr="00400467">
        <w:rPr>
          <w:sz w:val="24"/>
          <w:szCs w:val="24"/>
          <w:lang w:val="et-EE"/>
        </w:rPr>
        <w:t>), linna tänava kaitsevöönd määratakse detailplaneeringuga (</w:t>
      </w:r>
      <w:r w:rsidR="00F96CC9" w:rsidRPr="00400467">
        <w:rPr>
          <w:sz w:val="24"/>
          <w:szCs w:val="24"/>
          <w:lang w:val="et-EE"/>
        </w:rPr>
        <w:t>Joonis 2).</w:t>
      </w:r>
    </w:p>
    <w:p w14:paraId="24C14C77" w14:textId="77777777" w:rsidR="00400467" w:rsidRDefault="00400467" w:rsidP="00160204">
      <w:pPr>
        <w:spacing w:before="120"/>
        <w:jc w:val="both"/>
        <w:rPr>
          <w:sz w:val="24"/>
          <w:szCs w:val="24"/>
          <w:lang w:val="et-EE"/>
        </w:rPr>
      </w:pPr>
    </w:p>
    <w:p w14:paraId="23F03509" w14:textId="52600C18" w:rsidR="00400467" w:rsidRPr="00400467" w:rsidRDefault="00400467" w:rsidP="00400467">
      <w:pPr>
        <w:jc w:val="both"/>
        <w:rPr>
          <w:sz w:val="24"/>
          <w:szCs w:val="24"/>
          <w:lang w:val="et-EE"/>
        </w:rPr>
      </w:pPr>
      <w:r w:rsidRPr="00400467">
        <w:rPr>
          <w:b/>
          <w:bCs/>
          <w:sz w:val="24"/>
          <w:szCs w:val="24"/>
          <w:lang w:val="et-EE"/>
        </w:rPr>
        <w:t>Joonis 2.</w:t>
      </w:r>
      <w:r w:rsidRPr="00400467">
        <w:rPr>
          <w:sz w:val="24"/>
          <w:szCs w:val="24"/>
          <w:lang w:val="et-EE"/>
        </w:rPr>
        <w:t xml:space="preserve"> </w:t>
      </w:r>
      <w:r>
        <w:rPr>
          <w:sz w:val="24"/>
          <w:szCs w:val="24"/>
          <w:lang w:val="et-EE"/>
        </w:rPr>
        <w:t xml:space="preserve">Kärdla Tormi COOP </w:t>
      </w:r>
      <w:r w:rsidRPr="00400467">
        <w:rPr>
          <w:sz w:val="24"/>
          <w:szCs w:val="24"/>
          <w:lang w:val="et-EE"/>
        </w:rPr>
        <w:t xml:space="preserve"> detailplaneeringuala ja kitsendused</w:t>
      </w:r>
    </w:p>
    <w:p w14:paraId="2EE5CA36" w14:textId="583D016D" w:rsidR="00F96CC9" w:rsidRPr="00854C75" w:rsidRDefault="00400467" w:rsidP="00400467">
      <w:pPr>
        <w:jc w:val="both"/>
        <w:rPr>
          <w:color w:val="4472C4" w:themeColor="accent1"/>
          <w:sz w:val="24"/>
          <w:szCs w:val="24"/>
          <w:lang w:val="et-EE"/>
        </w:rPr>
      </w:pPr>
      <w:r>
        <w:rPr>
          <w:noProof/>
          <w:color w:val="4472C4" w:themeColor="accent1"/>
          <w:sz w:val="24"/>
          <w:szCs w:val="24"/>
          <w:lang w:val="et-EE"/>
          <w14:ligatures w14:val="standardContextual"/>
        </w:rPr>
        <w:drawing>
          <wp:inline distT="0" distB="0" distL="0" distR="0" wp14:anchorId="376C9FEB" wp14:editId="7C179E39">
            <wp:extent cx="3349565" cy="4120128"/>
            <wp:effectExtent l="0" t="0" r="3810" b="0"/>
            <wp:docPr id="2035221338" name="Pilt 2" descr="Pilt, millel on kujutatud õhufotograafia, kaart, tekst, õhu&#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21338" name="Pilt 2" descr="Pilt, millel on kujutatud õhufotograafia, kaart, tekst, õhu&#10;&#10;Kirjeldus on genereeritud automaatselt"/>
                    <pic:cNvPicPr/>
                  </pic:nvPicPr>
                  <pic:blipFill>
                    <a:blip r:embed="rId6">
                      <a:extLst>
                        <a:ext uri="{28A0092B-C50C-407E-A947-70E740481C1C}">
                          <a14:useLocalDpi xmlns:a14="http://schemas.microsoft.com/office/drawing/2010/main" val="0"/>
                        </a:ext>
                      </a:extLst>
                    </a:blip>
                    <a:stretch>
                      <a:fillRect/>
                    </a:stretch>
                  </pic:blipFill>
                  <pic:spPr>
                    <a:xfrm>
                      <a:off x="0" y="0"/>
                      <a:ext cx="3356974" cy="4129242"/>
                    </a:xfrm>
                    <a:prstGeom prst="rect">
                      <a:avLst/>
                    </a:prstGeom>
                  </pic:spPr>
                </pic:pic>
              </a:graphicData>
            </a:graphic>
          </wp:inline>
        </w:drawing>
      </w:r>
    </w:p>
    <w:p w14:paraId="408B4718" w14:textId="77777777" w:rsidR="00F96CC9" w:rsidRPr="00854C75" w:rsidRDefault="00F96CC9" w:rsidP="00F96CC9">
      <w:pPr>
        <w:ind w:left="708" w:firstLine="708"/>
        <w:jc w:val="both"/>
        <w:rPr>
          <w:color w:val="4472C4" w:themeColor="accent1"/>
          <w:sz w:val="24"/>
          <w:szCs w:val="24"/>
          <w:lang w:val="et-EE"/>
        </w:rPr>
      </w:pPr>
    </w:p>
    <w:p w14:paraId="3BE279F5" w14:textId="517A6E45" w:rsidR="00111866" w:rsidRDefault="00F96CC9" w:rsidP="00400467">
      <w:pPr>
        <w:jc w:val="both"/>
        <w:rPr>
          <w:sz w:val="24"/>
          <w:szCs w:val="24"/>
          <w:lang w:val="et-EE"/>
        </w:rPr>
      </w:pPr>
      <w:r w:rsidRPr="00400467">
        <w:rPr>
          <w:b/>
          <w:bCs/>
          <w:noProof/>
          <w:lang w:val="et-EE"/>
        </w:rPr>
        <mc:AlternateContent>
          <mc:Choice Requires="wps">
            <w:drawing>
              <wp:anchor distT="0" distB="0" distL="114300" distR="114300" simplePos="0" relativeHeight="251661312" behindDoc="0" locked="0" layoutInCell="1" allowOverlap="1" wp14:anchorId="3C1CB455" wp14:editId="69856550">
                <wp:simplePos x="0" y="0"/>
                <wp:positionH relativeFrom="column">
                  <wp:posOffset>71755</wp:posOffset>
                </wp:positionH>
                <wp:positionV relativeFrom="paragraph">
                  <wp:posOffset>62865</wp:posOffset>
                </wp:positionV>
                <wp:extent cx="590550" cy="9525"/>
                <wp:effectExtent l="19050" t="19050" r="19050" b="28575"/>
                <wp:wrapNone/>
                <wp:docPr id="1586515124" name="Sirgkonnektor 1586515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9525"/>
                        </a:xfrm>
                        <a:prstGeom prst="line">
                          <a:avLst/>
                        </a:prstGeom>
                        <a:ln w="28575"/>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40213" id="Sirgkonnektor 158651512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4.95pt" to="52.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sitAEAAMMDAAAOAAAAZHJzL2Uyb0RvYy54bWysU01v1DAQvSPxHyzf2WRXCrTRZntoBZcK&#10;Kkp/gOuMNxb+ksdssv+esZNNESAhEBfL9rz3ZuZ5vL+ZrGEniKi96/h2U3MGTvpeu2PHn768f3PF&#10;GSbhemG8g46fAfnN4fWr/Rha2PnBmx4iIxGH7Rg6PqQU2qpCOYAVuPEBHAWVj1YkOsZj1Ucxkro1&#10;1a6u31ajj32IXgIi3d7NQX4o+kqBTJ+UQkjMdJxqS2WNZX3Oa3XYi/YYRRi0XMoQ/1CFFdpR0lXq&#10;TiTBvkX9i5TVMnr0Km2kt5VXSksoPVA32/qnbh4HEaD0QuZgWG3C/ycrP55u3UPMpcvJPYZ7L78i&#10;mVKNAds1mA8YZtikos1wqp1NxcjzaiRMiUm6bK7rpiG7JYWum12Tba5Ee6GGiOkDeMvypuNGu9yl&#10;aMXpHtMMvUDytXFs7Pjuqnk3C71UU3bpbGCGfQbFdE/5t0WuDBHcmshOgp5fSAkuXWoxjtCZprQx&#10;K7H+M3HBZyqUAfsb8soomb1LK9lq5+Pvsqdpu9inZvzyODj3nS149v35IV5ejSaluL1MdR7FH8+F&#10;/vL3Dt8BAAD//wMAUEsDBBQABgAIAAAAIQC3yEHN2QAAAAcBAAAPAAAAZHJzL2Rvd25yZXYueG1s&#10;TI5BS8NAEIXvgv9hGcGL2E1rEROzKSJ46UEwLfQ6TcYkuDsbspsm/fdOTnr85j3efPludlZdaAid&#10;ZwPrVQKKuPJ1x42B4+Hj8QVUiMg1Ws9k4EoBdsXtTY5Z7Sf+oksZGyUjHDI00MbYZ1qHqiWHYeV7&#10;Ysm+/eAwCg6NrgecZNxZvUmSZ+2wY/nQYk/vLVU/5egMjKeYXu1+j9NJl5vxiJ+W3IMx93fz2yuo&#10;SHP8K8OiL+pQiNPZj1wHZYXXT9I0kKagljjZCp+X+xZ0kev//sUvAAAA//8DAFBLAQItABQABgAI&#10;AAAAIQC2gziS/gAAAOEBAAATAAAAAAAAAAAAAAAAAAAAAABbQ29udGVudF9UeXBlc10ueG1sUEsB&#10;Ai0AFAAGAAgAAAAhADj9If/WAAAAlAEAAAsAAAAAAAAAAAAAAAAALwEAAF9yZWxzLy5yZWxzUEsB&#10;Ai0AFAAGAAgAAAAhAAaWmyK0AQAAwwMAAA4AAAAAAAAAAAAAAAAALgIAAGRycy9lMm9Eb2MueG1s&#10;UEsBAi0AFAAGAAgAAAAhALfIQc3ZAAAABwEAAA8AAAAAAAAAAAAAAAAADgQAAGRycy9kb3ducmV2&#10;LnhtbFBLBQYAAAAABAAEAPMAAAAUBQAAAAA=&#10;" strokecolor="#5b9bd5 [3208]" strokeweight="2.25pt">
                <v:stroke joinstyle="miter"/>
                <o:lock v:ext="edit" shapetype="f"/>
              </v:line>
            </w:pict>
          </mc:Fallback>
        </mc:AlternateContent>
      </w:r>
      <w:r w:rsidR="00400467">
        <w:rPr>
          <w:b/>
          <w:bCs/>
          <w:sz w:val="24"/>
          <w:szCs w:val="24"/>
          <w:lang w:val="et-EE"/>
        </w:rPr>
        <w:t xml:space="preserve">                  </w:t>
      </w:r>
      <w:r w:rsidR="00400467">
        <w:rPr>
          <w:sz w:val="24"/>
          <w:szCs w:val="24"/>
          <w:lang w:val="et-EE"/>
        </w:rPr>
        <w:t xml:space="preserve">Kärdla Tormi COOP </w:t>
      </w:r>
      <w:r w:rsidRPr="00400467">
        <w:rPr>
          <w:sz w:val="24"/>
          <w:szCs w:val="24"/>
          <w:lang w:val="et-EE"/>
        </w:rPr>
        <w:t xml:space="preserve"> detailplaneeringuala</w:t>
      </w:r>
    </w:p>
    <w:p w14:paraId="513596F0" w14:textId="77777777" w:rsidR="00400467" w:rsidRPr="00400467" w:rsidRDefault="00400467" w:rsidP="00400467">
      <w:pPr>
        <w:ind w:left="708" w:firstLine="708"/>
        <w:jc w:val="both"/>
        <w:rPr>
          <w:sz w:val="24"/>
          <w:szCs w:val="24"/>
          <w:lang w:val="et-EE"/>
        </w:rPr>
      </w:pPr>
    </w:p>
    <w:p w14:paraId="56D13FD9" w14:textId="55CE12DD" w:rsidR="00111866" w:rsidRPr="00CE3527" w:rsidRDefault="00111866" w:rsidP="002F3CC3">
      <w:pPr>
        <w:spacing w:before="120"/>
        <w:jc w:val="both"/>
        <w:rPr>
          <w:bCs/>
          <w:sz w:val="24"/>
          <w:szCs w:val="24"/>
          <w:lang w:val="et-EE"/>
        </w:rPr>
      </w:pPr>
      <w:r w:rsidRPr="00CE3527">
        <w:rPr>
          <w:bCs/>
          <w:sz w:val="24"/>
          <w:szCs w:val="24"/>
          <w:lang w:val="et-EE"/>
        </w:rPr>
        <w:t>Loodusvarade väljaselgitamisel ja keskkonna vastupanuvõime hindamisel lähtutakse Maa-ameti looduskaitse, geoloogia, muldade, kitsenduste, maardlate kaardirakenduste ja keskkonnaregistri andmetest.</w:t>
      </w:r>
    </w:p>
    <w:p w14:paraId="348B3E60" w14:textId="123A0E9D" w:rsidR="00111866" w:rsidRDefault="00111866" w:rsidP="002F3CC3">
      <w:pPr>
        <w:spacing w:before="120"/>
        <w:jc w:val="both"/>
        <w:rPr>
          <w:sz w:val="24"/>
          <w:szCs w:val="24"/>
          <w:shd w:val="clear" w:color="auto" w:fill="FFFFFF"/>
        </w:rPr>
      </w:pPr>
      <w:r w:rsidRPr="00CE3527">
        <w:rPr>
          <w:sz w:val="24"/>
          <w:szCs w:val="24"/>
          <w:lang w:val="et-EE"/>
        </w:rPr>
        <w:t xml:space="preserve">Planeeringaual jääb nõrgalt kaitstud </w:t>
      </w:r>
      <w:r w:rsidR="001B79F4" w:rsidRPr="00CE3527">
        <w:rPr>
          <w:sz w:val="24"/>
          <w:szCs w:val="24"/>
          <w:lang w:val="et-EE"/>
        </w:rPr>
        <w:t xml:space="preserve">ja kaitsmata </w:t>
      </w:r>
      <w:r w:rsidRPr="00CE3527">
        <w:rPr>
          <w:sz w:val="24"/>
          <w:szCs w:val="24"/>
          <w:lang w:val="et-EE"/>
        </w:rPr>
        <w:t xml:space="preserve">põhjaveega piirkonda (Joonis </w:t>
      </w:r>
      <w:r w:rsidR="00F96CC9" w:rsidRPr="00CE3527">
        <w:rPr>
          <w:sz w:val="24"/>
          <w:szCs w:val="24"/>
          <w:lang w:val="et-EE"/>
        </w:rPr>
        <w:t>3</w:t>
      </w:r>
      <w:r w:rsidRPr="00CE3527">
        <w:rPr>
          <w:sz w:val="24"/>
          <w:szCs w:val="24"/>
          <w:lang w:val="et-EE"/>
        </w:rPr>
        <w:t>). Lähim registrisse kantud puurkaev keskkonnaregistri koodiga</w:t>
      </w:r>
      <w:r w:rsidR="001B79F4" w:rsidRPr="00CE3527">
        <w:rPr>
          <w:sz w:val="24"/>
          <w:szCs w:val="24"/>
          <w:lang w:val="et-EE"/>
        </w:rPr>
        <w:t xml:space="preserve"> PRK0017326 </w:t>
      </w:r>
      <w:r w:rsidRPr="00CE3527">
        <w:rPr>
          <w:sz w:val="24"/>
          <w:szCs w:val="24"/>
          <w:lang w:val="et-EE"/>
        </w:rPr>
        <w:t xml:space="preserve">paikneb ca </w:t>
      </w:r>
      <w:r w:rsidR="00F96CC9" w:rsidRPr="00CE3527">
        <w:rPr>
          <w:sz w:val="24"/>
          <w:szCs w:val="24"/>
          <w:lang w:val="et-EE"/>
        </w:rPr>
        <w:t>70</w:t>
      </w:r>
      <w:r w:rsidRPr="00CE3527">
        <w:rPr>
          <w:sz w:val="24"/>
          <w:szCs w:val="24"/>
          <w:lang w:val="et-EE"/>
        </w:rPr>
        <w:t xml:space="preserve"> m kaugusel. </w:t>
      </w:r>
      <w:proofErr w:type="spellStart"/>
      <w:r w:rsidRPr="00CE3527">
        <w:rPr>
          <w:sz w:val="24"/>
          <w:szCs w:val="24"/>
          <w:shd w:val="clear" w:color="auto" w:fill="FFFFFF"/>
        </w:rPr>
        <w:t>Lähim</w:t>
      </w:r>
      <w:proofErr w:type="spellEnd"/>
      <w:r w:rsidRPr="00CE3527">
        <w:rPr>
          <w:sz w:val="24"/>
          <w:szCs w:val="24"/>
          <w:shd w:val="clear" w:color="auto" w:fill="FFFFFF"/>
        </w:rPr>
        <w:t xml:space="preserve"> </w:t>
      </w:r>
      <w:proofErr w:type="spellStart"/>
      <w:r w:rsidRPr="00CE3527">
        <w:rPr>
          <w:sz w:val="24"/>
          <w:szCs w:val="24"/>
          <w:shd w:val="clear" w:color="auto" w:fill="FFFFFF"/>
        </w:rPr>
        <w:t>madalam</w:t>
      </w:r>
      <w:proofErr w:type="spellEnd"/>
      <w:r w:rsidRPr="00CE3527">
        <w:rPr>
          <w:sz w:val="24"/>
          <w:szCs w:val="24"/>
          <w:shd w:val="clear" w:color="auto" w:fill="FFFFFF"/>
        </w:rPr>
        <w:t xml:space="preserve"> ja </w:t>
      </w:r>
      <w:proofErr w:type="spellStart"/>
      <w:r w:rsidRPr="00CE3527">
        <w:rPr>
          <w:sz w:val="24"/>
          <w:szCs w:val="24"/>
          <w:shd w:val="clear" w:color="auto" w:fill="FFFFFF"/>
        </w:rPr>
        <w:t>liigniisketel</w:t>
      </w:r>
      <w:proofErr w:type="spellEnd"/>
      <w:r w:rsidRPr="00CE3527">
        <w:rPr>
          <w:sz w:val="24"/>
          <w:szCs w:val="24"/>
          <w:shd w:val="clear" w:color="auto" w:fill="FFFFFF"/>
        </w:rPr>
        <w:t xml:space="preserve"> </w:t>
      </w:r>
      <w:proofErr w:type="spellStart"/>
      <w:r w:rsidRPr="00CE3527">
        <w:rPr>
          <w:sz w:val="24"/>
          <w:szCs w:val="24"/>
          <w:shd w:val="clear" w:color="auto" w:fill="FFFFFF"/>
        </w:rPr>
        <w:t>perioodidel</w:t>
      </w:r>
      <w:proofErr w:type="spellEnd"/>
      <w:r w:rsidRPr="00CE3527">
        <w:rPr>
          <w:sz w:val="24"/>
          <w:szCs w:val="24"/>
          <w:shd w:val="clear" w:color="auto" w:fill="FFFFFF"/>
        </w:rPr>
        <w:t xml:space="preserve"> </w:t>
      </w:r>
      <w:proofErr w:type="spellStart"/>
      <w:r w:rsidRPr="00CE3527">
        <w:rPr>
          <w:sz w:val="24"/>
          <w:szCs w:val="24"/>
          <w:shd w:val="clear" w:color="auto" w:fill="FFFFFF"/>
        </w:rPr>
        <w:t>üleujutatav</w:t>
      </w:r>
      <w:proofErr w:type="spellEnd"/>
      <w:r w:rsidRPr="00CE3527">
        <w:rPr>
          <w:sz w:val="24"/>
          <w:szCs w:val="24"/>
          <w:shd w:val="clear" w:color="auto" w:fill="FFFFFF"/>
        </w:rPr>
        <w:t xml:space="preserve"> ala </w:t>
      </w:r>
      <w:proofErr w:type="spellStart"/>
      <w:r w:rsidRPr="00CE3527">
        <w:rPr>
          <w:sz w:val="24"/>
          <w:szCs w:val="24"/>
          <w:shd w:val="clear" w:color="auto" w:fill="FFFFFF"/>
        </w:rPr>
        <w:t>paikneb</w:t>
      </w:r>
      <w:proofErr w:type="spellEnd"/>
      <w:r w:rsidRPr="00CE3527">
        <w:rPr>
          <w:sz w:val="24"/>
          <w:szCs w:val="24"/>
          <w:shd w:val="clear" w:color="auto" w:fill="FFFFFF"/>
        </w:rPr>
        <w:t xml:space="preserve"> </w:t>
      </w:r>
      <w:proofErr w:type="spellStart"/>
      <w:r w:rsidRPr="00CE3527">
        <w:rPr>
          <w:sz w:val="24"/>
          <w:szCs w:val="24"/>
          <w:shd w:val="clear" w:color="auto" w:fill="FFFFFF"/>
        </w:rPr>
        <w:t>planeeringualast</w:t>
      </w:r>
      <w:proofErr w:type="spellEnd"/>
      <w:r w:rsidRPr="00CE3527">
        <w:rPr>
          <w:sz w:val="24"/>
          <w:szCs w:val="24"/>
          <w:shd w:val="clear" w:color="auto" w:fill="FFFFFF"/>
        </w:rPr>
        <w:t xml:space="preserve"> </w:t>
      </w:r>
      <w:proofErr w:type="spellStart"/>
      <w:r w:rsidR="00CE3527" w:rsidRPr="00CE3527">
        <w:rPr>
          <w:sz w:val="24"/>
          <w:szCs w:val="24"/>
          <w:shd w:val="clear" w:color="auto" w:fill="FFFFFF"/>
        </w:rPr>
        <w:t>kirre</w:t>
      </w:r>
      <w:proofErr w:type="spellEnd"/>
      <w:r w:rsidRPr="00CE3527">
        <w:rPr>
          <w:sz w:val="24"/>
          <w:szCs w:val="24"/>
          <w:shd w:val="clear" w:color="auto" w:fill="FFFFFF"/>
        </w:rPr>
        <w:t xml:space="preserve"> </w:t>
      </w:r>
      <w:proofErr w:type="spellStart"/>
      <w:r w:rsidRPr="00CE3527">
        <w:rPr>
          <w:sz w:val="24"/>
          <w:szCs w:val="24"/>
          <w:shd w:val="clear" w:color="auto" w:fill="FFFFFF"/>
        </w:rPr>
        <w:t>suuna</w:t>
      </w:r>
      <w:r w:rsidR="001540DD" w:rsidRPr="00CE3527">
        <w:rPr>
          <w:sz w:val="24"/>
          <w:szCs w:val="24"/>
          <w:shd w:val="clear" w:color="auto" w:fill="FFFFFF"/>
        </w:rPr>
        <w:t>s</w:t>
      </w:r>
      <w:proofErr w:type="spellEnd"/>
      <w:r w:rsidRPr="00CE3527">
        <w:rPr>
          <w:sz w:val="24"/>
          <w:szCs w:val="24"/>
          <w:shd w:val="clear" w:color="auto" w:fill="FFFFFF"/>
        </w:rPr>
        <w:t xml:space="preserve"> </w:t>
      </w:r>
      <w:r w:rsidR="001B79F4" w:rsidRPr="00CE3527">
        <w:rPr>
          <w:sz w:val="24"/>
          <w:szCs w:val="24"/>
          <w:shd w:val="clear" w:color="auto" w:fill="FFFFFF"/>
        </w:rPr>
        <w:t>163 m</w:t>
      </w:r>
      <w:r w:rsidRPr="00CE3527">
        <w:rPr>
          <w:sz w:val="24"/>
          <w:szCs w:val="24"/>
          <w:shd w:val="clear" w:color="auto" w:fill="FFFFFF"/>
        </w:rPr>
        <w:t xml:space="preserve"> </w:t>
      </w:r>
      <w:proofErr w:type="spellStart"/>
      <w:r w:rsidRPr="00CE3527">
        <w:rPr>
          <w:sz w:val="24"/>
          <w:szCs w:val="24"/>
          <w:shd w:val="clear" w:color="auto" w:fill="FFFFFF"/>
        </w:rPr>
        <w:t>kaugusel</w:t>
      </w:r>
      <w:proofErr w:type="spellEnd"/>
      <w:r w:rsidRPr="00CE3527">
        <w:rPr>
          <w:sz w:val="24"/>
          <w:szCs w:val="24"/>
          <w:shd w:val="clear" w:color="auto" w:fill="FFFFFF"/>
        </w:rPr>
        <w:t xml:space="preserve"> </w:t>
      </w:r>
      <w:proofErr w:type="spellStart"/>
      <w:r w:rsidRPr="00CE3527">
        <w:rPr>
          <w:sz w:val="24"/>
          <w:szCs w:val="24"/>
          <w:shd w:val="clear" w:color="auto" w:fill="FFFFFF"/>
        </w:rPr>
        <w:t>Nuutri</w:t>
      </w:r>
      <w:proofErr w:type="spellEnd"/>
      <w:r w:rsidRPr="00CE3527">
        <w:rPr>
          <w:sz w:val="24"/>
          <w:szCs w:val="24"/>
          <w:shd w:val="clear" w:color="auto" w:fill="FFFFFF"/>
        </w:rPr>
        <w:t xml:space="preserve"> </w:t>
      </w:r>
      <w:proofErr w:type="spellStart"/>
      <w:r w:rsidRPr="00CE3527">
        <w:rPr>
          <w:sz w:val="24"/>
          <w:szCs w:val="24"/>
          <w:shd w:val="clear" w:color="auto" w:fill="FFFFFF"/>
        </w:rPr>
        <w:t>jõe</w:t>
      </w:r>
      <w:proofErr w:type="spellEnd"/>
      <w:r w:rsidRPr="00CE3527">
        <w:rPr>
          <w:sz w:val="24"/>
          <w:szCs w:val="24"/>
          <w:shd w:val="clear" w:color="auto" w:fill="FFFFFF"/>
        </w:rPr>
        <w:t xml:space="preserve"> </w:t>
      </w:r>
      <w:proofErr w:type="spellStart"/>
      <w:r w:rsidRPr="00CE3527">
        <w:rPr>
          <w:sz w:val="24"/>
          <w:szCs w:val="24"/>
          <w:shd w:val="clear" w:color="auto" w:fill="FFFFFF"/>
        </w:rPr>
        <w:t>kaldal</w:t>
      </w:r>
      <w:proofErr w:type="spellEnd"/>
      <w:r w:rsidRPr="00CE3527">
        <w:rPr>
          <w:sz w:val="24"/>
          <w:szCs w:val="24"/>
          <w:shd w:val="clear" w:color="auto" w:fill="FFFFFF"/>
        </w:rPr>
        <w:t xml:space="preserve">. </w:t>
      </w:r>
    </w:p>
    <w:p w14:paraId="67A2ED33" w14:textId="77777777" w:rsidR="00241EAB" w:rsidRPr="00CE3527" w:rsidRDefault="00241EAB" w:rsidP="002F3CC3">
      <w:pPr>
        <w:spacing w:before="120"/>
        <w:jc w:val="both"/>
        <w:rPr>
          <w:sz w:val="24"/>
          <w:szCs w:val="24"/>
          <w:shd w:val="clear" w:color="auto" w:fill="FFFFFF"/>
        </w:rPr>
      </w:pPr>
    </w:p>
    <w:p w14:paraId="5CE4BAD8" w14:textId="64A4B33B" w:rsidR="00111866" w:rsidRPr="007561B2" w:rsidRDefault="007561B2" w:rsidP="00111866">
      <w:pPr>
        <w:jc w:val="both"/>
        <w:rPr>
          <w:b/>
          <w:sz w:val="24"/>
          <w:szCs w:val="24"/>
          <w:lang w:val="et-EE"/>
        </w:rPr>
      </w:pPr>
      <w:r w:rsidRPr="00400467">
        <w:rPr>
          <w:b/>
          <w:sz w:val="24"/>
          <w:szCs w:val="24"/>
          <w:lang w:val="et-EE"/>
        </w:rPr>
        <w:t>Joonis 3</w:t>
      </w:r>
      <w:r w:rsidRPr="00241EAB">
        <w:rPr>
          <w:bCs/>
          <w:sz w:val="24"/>
          <w:szCs w:val="24"/>
          <w:lang w:val="et-EE"/>
        </w:rPr>
        <w:t>. Põhjavee kaitstuse kaart</w:t>
      </w:r>
    </w:p>
    <w:p w14:paraId="3F246D22" w14:textId="6F66865E" w:rsidR="00F96CC9" w:rsidRPr="00854C75" w:rsidRDefault="001B79F4" w:rsidP="00F96CC9">
      <w:pPr>
        <w:jc w:val="both"/>
        <w:rPr>
          <w:bCs/>
          <w:color w:val="4472C4" w:themeColor="accent1"/>
          <w:sz w:val="24"/>
          <w:szCs w:val="24"/>
          <w:lang w:val="et-EE"/>
        </w:rPr>
      </w:pPr>
      <w:r>
        <w:rPr>
          <w:bCs/>
          <w:noProof/>
          <w:color w:val="4472C4" w:themeColor="accent1"/>
          <w:sz w:val="24"/>
          <w:szCs w:val="24"/>
          <w:lang w:val="et-EE"/>
          <w14:ligatures w14:val="standardContextual"/>
        </w:rPr>
        <w:drawing>
          <wp:inline distT="0" distB="0" distL="0" distR="0" wp14:anchorId="4B3DC6C0" wp14:editId="0398B7AA">
            <wp:extent cx="4142630" cy="3856775"/>
            <wp:effectExtent l="0" t="0" r="0" b="0"/>
            <wp:docPr id="669335672" name="Pilt 1" descr="Pilt, millel on kujutatud tekst, kuvatõmmis, tarkvara,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35672" name="Pilt 1" descr="Pilt, millel on kujutatud tekst, kuvatõmmis, tarkvara, kaart&#10;&#10;Kirjeldus on genereeritud automaatsel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65187" cy="3877775"/>
                    </a:xfrm>
                    <a:prstGeom prst="rect">
                      <a:avLst/>
                    </a:prstGeom>
                  </pic:spPr>
                </pic:pic>
              </a:graphicData>
            </a:graphic>
          </wp:inline>
        </w:drawing>
      </w:r>
    </w:p>
    <w:p w14:paraId="154C1BE3" w14:textId="77777777" w:rsidR="00111866" w:rsidRPr="00854C75" w:rsidRDefault="00111866" w:rsidP="00111866">
      <w:pPr>
        <w:jc w:val="both"/>
        <w:rPr>
          <w:bCs/>
          <w:color w:val="4472C4" w:themeColor="accent1"/>
          <w:sz w:val="24"/>
          <w:szCs w:val="24"/>
          <w:lang w:val="et-EE"/>
        </w:rPr>
      </w:pPr>
    </w:p>
    <w:p w14:paraId="23D6915C" w14:textId="77777777" w:rsidR="00111866" w:rsidRPr="00B55BAF" w:rsidRDefault="00111866" w:rsidP="002F3CC3">
      <w:pPr>
        <w:spacing w:before="120"/>
        <w:jc w:val="both"/>
        <w:rPr>
          <w:bCs/>
          <w:sz w:val="24"/>
          <w:szCs w:val="24"/>
          <w:lang w:val="et-EE"/>
        </w:rPr>
      </w:pPr>
      <w:r w:rsidRPr="00CE3527">
        <w:rPr>
          <w:bCs/>
          <w:sz w:val="24"/>
          <w:szCs w:val="24"/>
          <w:lang w:val="et-EE"/>
        </w:rPr>
        <w:t xml:space="preserve">Vastavalt Hiiumaa pinnase radooniriski kaardile on planeeritaval alal keskmine või madal </w:t>
      </w:r>
      <w:r w:rsidRPr="00B55BAF">
        <w:rPr>
          <w:bCs/>
          <w:sz w:val="24"/>
          <w:szCs w:val="24"/>
          <w:lang w:val="et-EE"/>
        </w:rPr>
        <w:t xml:space="preserve">radoonisisaldusega pinnas. </w:t>
      </w:r>
    </w:p>
    <w:p w14:paraId="71DCB27D" w14:textId="14859A11" w:rsidR="00111866" w:rsidRPr="00B55BAF" w:rsidRDefault="00111866" w:rsidP="00241EAB">
      <w:pPr>
        <w:spacing w:before="120"/>
        <w:jc w:val="both"/>
        <w:rPr>
          <w:sz w:val="24"/>
          <w:szCs w:val="24"/>
          <w:shd w:val="clear" w:color="auto" w:fill="FFFFFF"/>
          <w:lang w:val="et-EE"/>
        </w:rPr>
      </w:pPr>
      <w:r w:rsidRPr="00B55BAF">
        <w:rPr>
          <w:sz w:val="24"/>
          <w:szCs w:val="24"/>
          <w:shd w:val="clear" w:color="auto" w:fill="FFFFFF"/>
          <w:lang w:val="et-EE"/>
        </w:rPr>
        <w:t>Detailplaneeringuga kavandataval alal ei asu kaitsealasid (sh. Natura 2000 alasid) ning kaitsealuseid looduse üksikobjekte, millele planeeritav hoonestus võiks negatiivset mõju avaldada.</w:t>
      </w:r>
    </w:p>
    <w:p w14:paraId="128F5EA8" w14:textId="2F08711D" w:rsidR="008D2581" w:rsidRPr="00241B2E" w:rsidRDefault="00111866" w:rsidP="00241EAB">
      <w:pPr>
        <w:spacing w:before="120"/>
        <w:jc w:val="both"/>
        <w:rPr>
          <w:b/>
          <w:sz w:val="24"/>
          <w:szCs w:val="24"/>
          <w:lang w:val="et-EE"/>
        </w:rPr>
      </w:pPr>
      <w:r w:rsidRPr="00241B2E">
        <w:rPr>
          <w:b/>
          <w:sz w:val="24"/>
          <w:szCs w:val="24"/>
          <w:lang w:val="et-EE"/>
        </w:rPr>
        <w:t>4. Tegevusega eeldatavalt kaasnev mõju</w:t>
      </w:r>
    </w:p>
    <w:p w14:paraId="74E91AFD" w14:textId="77777777" w:rsidR="00111866" w:rsidRPr="00241B2E" w:rsidRDefault="00111866" w:rsidP="00241EAB">
      <w:pPr>
        <w:spacing w:before="120"/>
        <w:jc w:val="both"/>
        <w:rPr>
          <w:b/>
          <w:sz w:val="24"/>
          <w:szCs w:val="24"/>
          <w:lang w:val="et-EE"/>
        </w:rPr>
      </w:pPr>
      <w:r w:rsidRPr="00241B2E">
        <w:rPr>
          <w:b/>
          <w:sz w:val="24"/>
          <w:szCs w:val="24"/>
          <w:lang w:val="et-EE"/>
        </w:rPr>
        <w:t>4.1. Strateegilise planeerimisdokumendi elluviimisega seotud keskkonnaprobleemid</w:t>
      </w:r>
    </w:p>
    <w:p w14:paraId="2DBD5645" w14:textId="045DE51D" w:rsidR="00111866" w:rsidRPr="00241B2E" w:rsidRDefault="00111866" w:rsidP="001540DD">
      <w:pPr>
        <w:spacing w:after="120"/>
        <w:jc w:val="both"/>
        <w:rPr>
          <w:sz w:val="24"/>
          <w:szCs w:val="24"/>
          <w:lang w:val="et-EE"/>
        </w:rPr>
      </w:pPr>
      <w:r w:rsidRPr="00241B2E">
        <w:rPr>
          <w:bCs/>
          <w:sz w:val="24"/>
          <w:szCs w:val="24"/>
          <w:lang w:val="et-EE"/>
        </w:rPr>
        <w:t>Piirkond on nõrgalt kaitstud põhjaveega ehk võib immutada pinnasesse kuni 5 m³ mehaaniliselt puhastatud olmereovett ööpäevas</w:t>
      </w:r>
      <w:r w:rsidR="00D6582F" w:rsidRPr="00241B2E">
        <w:rPr>
          <w:bCs/>
          <w:sz w:val="24"/>
          <w:szCs w:val="24"/>
          <w:lang w:val="et-EE"/>
        </w:rPr>
        <w:t xml:space="preserve"> ning kaitsmata põhjaveega ehk võib immutada kuni 10 m³ ööpäevas pärast reovee bioloogilist puhastamist</w:t>
      </w:r>
      <w:r w:rsidRPr="00241B2E">
        <w:rPr>
          <w:bCs/>
          <w:sz w:val="24"/>
          <w:szCs w:val="24"/>
          <w:lang w:val="et-EE"/>
        </w:rPr>
        <w:t xml:space="preserve">, aga see tohi sisaldada vesikäimlast pärit reovett. </w:t>
      </w:r>
      <w:r w:rsidRPr="00241B2E">
        <w:rPr>
          <w:sz w:val="24"/>
          <w:szCs w:val="24"/>
          <w:lang w:val="et-EE"/>
        </w:rPr>
        <w:t xml:space="preserve">Reoveekäitlus ja veevarustus tuleb lahendada linnatrasside kaudu, seega detailplaneeringu elluviimise ja kõikidele nõuetele vastava trasside väljaehitamisel ei kaasne põhjaveele reostamise oht. </w:t>
      </w:r>
    </w:p>
    <w:p w14:paraId="0708CA0E" w14:textId="77777777" w:rsidR="00C723D9" w:rsidRDefault="00C723D9" w:rsidP="001540DD">
      <w:pPr>
        <w:spacing w:after="120"/>
        <w:jc w:val="both"/>
        <w:rPr>
          <w:rFonts w:eastAsia="Segoe UI"/>
          <w:bCs/>
          <w:sz w:val="24"/>
          <w:szCs w:val="24"/>
          <w:lang w:val="et-EE"/>
        </w:rPr>
      </w:pPr>
      <w:r w:rsidRPr="002C0A3E">
        <w:rPr>
          <w:rFonts w:eastAsia="Segoe UI"/>
          <w:bCs/>
          <w:sz w:val="24"/>
          <w:szCs w:val="24"/>
          <w:lang w:val="et-EE"/>
        </w:rPr>
        <w:lastRenderedPageBreak/>
        <w:t xml:space="preserve">Detailplaneeringu koostamise eesmärgiks maaüksustele sihtotstarbe määramine, hoonestusala ja arhitektuursete tingimuste määramine, ehitusõiguse määramine koos juurdepääsu, liikluskorralduse ja tehnorajatiste ja -võrkude väljaehitamiseks vajaminevate koridoride asukohad ja vajalikud servituutide alad, haljastuse ja heakorra põhimõtete määramine. </w:t>
      </w:r>
    </w:p>
    <w:p w14:paraId="5C34AC13" w14:textId="2048AAE1" w:rsidR="00C723D9" w:rsidRDefault="00C723D9" w:rsidP="001540DD">
      <w:pPr>
        <w:spacing w:after="120"/>
        <w:jc w:val="both"/>
        <w:rPr>
          <w:rFonts w:eastAsia="Segoe UI"/>
          <w:bCs/>
          <w:sz w:val="24"/>
          <w:szCs w:val="24"/>
          <w:lang w:val="et-EE"/>
        </w:rPr>
      </w:pPr>
      <w:r>
        <w:rPr>
          <w:rFonts w:eastAsia="Segoe UI"/>
          <w:bCs/>
          <w:sz w:val="24"/>
          <w:szCs w:val="24"/>
          <w:lang w:val="et-EE"/>
        </w:rPr>
        <w:t xml:space="preserve">Detailplaneeringuga muudetakse </w:t>
      </w:r>
      <w:proofErr w:type="spellStart"/>
      <w:r>
        <w:rPr>
          <w:rFonts w:eastAsia="Segoe UI"/>
          <w:bCs/>
          <w:sz w:val="24"/>
          <w:szCs w:val="24"/>
          <w:lang w:val="et-EE"/>
        </w:rPr>
        <w:t>Heltermaa</w:t>
      </w:r>
      <w:proofErr w:type="spellEnd"/>
      <w:r>
        <w:rPr>
          <w:rFonts w:eastAsia="Segoe UI"/>
          <w:bCs/>
          <w:sz w:val="24"/>
          <w:szCs w:val="24"/>
          <w:lang w:val="et-EE"/>
        </w:rPr>
        <w:t xml:space="preserve"> mnt 1b korterelamu maa juhtfunktsioon tootmis- ja ärimaaks. Maaüksuse omanikul on soov kavandada </w:t>
      </w:r>
      <w:proofErr w:type="spellStart"/>
      <w:r>
        <w:rPr>
          <w:rFonts w:eastAsia="Segoe UI"/>
          <w:bCs/>
          <w:sz w:val="24"/>
          <w:szCs w:val="24"/>
          <w:lang w:val="et-EE"/>
        </w:rPr>
        <w:t>Heltermaa</w:t>
      </w:r>
      <w:proofErr w:type="spellEnd"/>
      <w:r>
        <w:rPr>
          <w:rFonts w:eastAsia="Segoe UI"/>
          <w:bCs/>
          <w:sz w:val="24"/>
          <w:szCs w:val="24"/>
          <w:lang w:val="et-EE"/>
        </w:rPr>
        <w:t xml:space="preserve"> mnt 16b ja Ümarmäe 9 maaüksustele uued tootmis- ja ärihooned. </w:t>
      </w:r>
    </w:p>
    <w:p w14:paraId="40D8045C" w14:textId="0859CEF6" w:rsidR="001540DD" w:rsidRPr="008D6C99" w:rsidRDefault="008D6C99" w:rsidP="001540DD">
      <w:pPr>
        <w:spacing w:after="120"/>
        <w:jc w:val="both"/>
        <w:rPr>
          <w:sz w:val="24"/>
          <w:szCs w:val="24"/>
          <w:lang w:val="et-EE"/>
        </w:rPr>
      </w:pPr>
      <w:r w:rsidRPr="008D6C99">
        <w:rPr>
          <w:sz w:val="24"/>
          <w:szCs w:val="24"/>
          <w:lang w:val="et-EE"/>
        </w:rPr>
        <w:t>Lähim registrisse kantud puurkaev keskkonnaregistri koodiga PRK0017326 paikneb ca 70 m kaugusel</w:t>
      </w:r>
      <w:r w:rsidR="001540DD" w:rsidRPr="008D6C99">
        <w:rPr>
          <w:sz w:val="24"/>
          <w:szCs w:val="24"/>
          <w:lang w:val="et-EE"/>
        </w:rPr>
        <w:t xml:space="preserve">, mistõttu detailplaneeringu elluviimisega ei kaasne sellele mingit mõju. </w:t>
      </w:r>
    </w:p>
    <w:p w14:paraId="2ADBEDE5" w14:textId="77201D70" w:rsidR="001540DD" w:rsidRPr="008D6C99" w:rsidRDefault="001540DD" w:rsidP="001540DD">
      <w:pPr>
        <w:spacing w:after="120"/>
        <w:jc w:val="both"/>
        <w:rPr>
          <w:sz w:val="24"/>
          <w:szCs w:val="24"/>
          <w:lang w:val="et-EE"/>
        </w:rPr>
      </w:pPr>
      <w:r w:rsidRPr="008D6C99">
        <w:rPr>
          <w:sz w:val="24"/>
          <w:szCs w:val="24"/>
          <w:lang w:val="et-EE"/>
        </w:rPr>
        <w:t>Hoonete ehitus nõuab palju ressursse. Samas need ressursid (nt kruus, liiv, puit jms) pärinevad teistest piirkondadest, sest kohapeal neid ei ole. Ehitustegevuse käigus tarvitatavate materjalide, vee ja tekkiva reovee koguseid ei ole täpselt teada.</w:t>
      </w:r>
    </w:p>
    <w:p w14:paraId="3D3FD864" w14:textId="31BDC519" w:rsidR="001540DD" w:rsidRPr="008D6C99" w:rsidRDefault="001540DD" w:rsidP="001540DD">
      <w:pPr>
        <w:spacing w:after="120"/>
        <w:jc w:val="both"/>
        <w:rPr>
          <w:sz w:val="24"/>
          <w:szCs w:val="24"/>
          <w:lang w:val="et-EE"/>
        </w:rPr>
      </w:pPr>
      <w:r w:rsidRPr="008D6C99">
        <w:rPr>
          <w:sz w:val="24"/>
          <w:szCs w:val="24"/>
          <w:lang w:val="et-EE"/>
        </w:rPr>
        <w:t>Rajatavate hoonete energiamahukus on suur. Energiakasutus on seotud kaevemehhanismide, veokite ja teiste mehhanismide poolt kütuse (põhiliselt vedelkütuse) kasutamisega. Mõningal määral kasutatakse ehitusprotsessis elektrienergiat. Hoonete kasutamisel vajatakse eelkõige elektrit. Hoonete kütmine lahendatakse lokaalselt ning täpsem kütteliik selgub ehitusloa menetluse käigus.</w:t>
      </w:r>
    </w:p>
    <w:p w14:paraId="06558128" w14:textId="3822FC7A" w:rsidR="001540DD" w:rsidRPr="00547389" w:rsidRDefault="001540DD" w:rsidP="001540DD">
      <w:pPr>
        <w:spacing w:after="120"/>
        <w:jc w:val="both"/>
        <w:rPr>
          <w:sz w:val="24"/>
          <w:szCs w:val="24"/>
          <w:lang w:val="et-EE"/>
        </w:rPr>
      </w:pPr>
      <w:r w:rsidRPr="00547389">
        <w:rPr>
          <w:sz w:val="24"/>
          <w:szCs w:val="24"/>
          <w:lang w:val="et-EE"/>
        </w:rPr>
        <w:t>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vanapaber</w:t>
      </w:r>
      <w:r w:rsidR="008D6C99" w:rsidRPr="00547389">
        <w:rPr>
          <w:sz w:val="24"/>
          <w:szCs w:val="24"/>
          <w:lang w:val="et-EE"/>
        </w:rPr>
        <w:t xml:space="preserve">, </w:t>
      </w:r>
      <w:proofErr w:type="spellStart"/>
      <w:r w:rsidR="008D6C99" w:rsidRPr="00547389">
        <w:rPr>
          <w:sz w:val="24"/>
          <w:szCs w:val="24"/>
          <w:lang w:val="et-EE"/>
        </w:rPr>
        <w:t>bio</w:t>
      </w:r>
      <w:proofErr w:type="spellEnd"/>
      <w:r w:rsidR="00547389" w:rsidRPr="00547389">
        <w:rPr>
          <w:sz w:val="24"/>
          <w:szCs w:val="24"/>
          <w:lang w:val="et-EE"/>
        </w:rPr>
        <w:t>-</w:t>
      </w:r>
      <w:r w:rsidR="008D6C99" w:rsidRPr="00547389">
        <w:rPr>
          <w:sz w:val="24"/>
          <w:szCs w:val="24"/>
          <w:lang w:val="et-EE"/>
        </w:rPr>
        <w:t xml:space="preserve"> ja </w:t>
      </w:r>
      <w:r w:rsidRPr="00547389">
        <w:rPr>
          <w:sz w:val="24"/>
          <w:szCs w:val="24"/>
          <w:lang w:val="et-EE"/>
        </w:rPr>
        <w:t>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 Konkreetsed tegevused on välja toodud jäätmehoolduseeskirjas. Tegevuse jäätmete- ja energiamahukust on võimalik piirata kasutades parimaid võimalikke tehnoloogiaid. Nõuetekohasel käitlemisel ei ületa jäätmetest tekkinud mõju eeldatavalt piirkonna keskkonnataluvust.</w:t>
      </w:r>
    </w:p>
    <w:p w14:paraId="21164312" w14:textId="5212D739" w:rsidR="00584E98" w:rsidRPr="00547389" w:rsidRDefault="00584E98" w:rsidP="00584E98">
      <w:pPr>
        <w:spacing w:after="120"/>
        <w:jc w:val="both"/>
        <w:rPr>
          <w:sz w:val="24"/>
          <w:szCs w:val="24"/>
          <w:lang w:val="et-EE"/>
        </w:rPr>
      </w:pPr>
      <w:r w:rsidRPr="00547389">
        <w:rPr>
          <w:sz w:val="24"/>
          <w:szCs w:val="24"/>
          <w:lang w:val="et-EE"/>
        </w:rPr>
        <w:t xml:space="preserve">Ala planeeritud kasutuselevõtt toob endaga kaasa olmevee kasutamise hoonetes. Ala liidetakse ühisveevärgiga (ja ka ühiskanalisatsiooniga). Alale planeeritavate hoonete eeldatav veevajadus </w:t>
      </w:r>
      <w:r w:rsidR="00547389" w:rsidRPr="00547389">
        <w:rPr>
          <w:sz w:val="24"/>
          <w:szCs w:val="24"/>
          <w:lang w:val="et-EE"/>
        </w:rPr>
        <w:t xml:space="preserve">on raske praegu hinnata, sõltub mis liiki äri või tootmine alale tekib. </w:t>
      </w:r>
    </w:p>
    <w:p w14:paraId="340953E8" w14:textId="4A201BA8" w:rsidR="001E29AE" w:rsidRPr="00547389" w:rsidRDefault="001E29AE" w:rsidP="001E29AE">
      <w:pPr>
        <w:spacing w:after="120"/>
        <w:jc w:val="both"/>
        <w:rPr>
          <w:sz w:val="24"/>
          <w:szCs w:val="24"/>
          <w:lang w:val="et-EE"/>
        </w:rPr>
      </w:pPr>
      <w:r w:rsidRPr="00547389">
        <w:rPr>
          <w:sz w:val="24"/>
          <w:szCs w:val="24"/>
          <w:lang w:val="et-EE"/>
        </w:rPr>
        <w:t>Uusehituse varustamine veega, olmereovete kanaliseerimine toimub väljaehitatud ja perspektiivselt ehitatavate võrkude baasil vastavalt võrguvaldajate tehnilistele tingimustele ja seega ei kujuta täiendavat pinnasereostuse või põhjaveereostuse riski.</w:t>
      </w:r>
    </w:p>
    <w:p w14:paraId="0379DFF8" w14:textId="2BE6FA77" w:rsidR="00683A93" w:rsidRPr="002363B0" w:rsidRDefault="00683A93" w:rsidP="00683A93">
      <w:pPr>
        <w:spacing w:after="120"/>
        <w:jc w:val="both"/>
        <w:rPr>
          <w:sz w:val="24"/>
          <w:szCs w:val="24"/>
          <w:lang w:val="et-EE"/>
        </w:rPr>
      </w:pPr>
      <w:r w:rsidRPr="00547389">
        <w:rPr>
          <w:sz w:val="24"/>
          <w:szCs w:val="24"/>
          <w:lang w:val="et-EE"/>
        </w:rPr>
        <w:t>Ehitustegevuse käigus muudetakse osaliselt olemasolevat pinnast (kaevetööde tulemus), kuid eeldatavasti ei viida ohtlikke aineid pinnasesse ja seega pinnasele olulist negatiivset mõju ei ole.</w:t>
      </w:r>
    </w:p>
    <w:p w14:paraId="30E4F32F" w14:textId="4D7C8D6C" w:rsidR="00FD3800" w:rsidRPr="002363B0" w:rsidRDefault="00FD3800" w:rsidP="00FD3800">
      <w:pPr>
        <w:spacing w:after="120"/>
        <w:jc w:val="both"/>
        <w:rPr>
          <w:sz w:val="24"/>
          <w:szCs w:val="24"/>
          <w:lang w:val="et-EE"/>
        </w:rPr>
      </w:pPr>
      <w:r w:rsidRPr="002363B0">
        <w:rPr>
          <w:sz w:val="24"/>
          <w:szCs w:val="24"/>
          <w:lang w:val="et-EE"/>
        </w:rPr>
        <w:t>Planeeringuga võib lisanduda täiendavat müra</w:t>
      </w:r>
      <w:r w:rsidR="00547389" w:rsidRPr="002363B0">
        <w:rPr>
          <w:sz w:val="24"/>
          <w:szCs w:val="24"/>
          <w:lang w:val="et-EE"/>
        </w:rPr>
        <w:t xml:space="preserve"> ja valgusereostust</w:t>
      </w:r>
      <w:r w:rsidRPr="002363B0">
        <w:rPr>
          <w:sz w:val="24"/>
          <w:szCs w:val="24"/>
          <w:lang w:val="et-EE"/>
        </w:rPr>
        <w:t xml:space="preserve">. Müra põhjustab tihenev autoliiklus </w:t>
      </w:r>
      <w:r w:rsidR="00547389" w:rsidRPr="002363B0">
        <w:rPr>
          <w:sz w:val="24"/>
          <w:szCs w:val="24"/>
          <w:lang w:val="et-EE"/>
        </w:rPr>
        <w:t>Ümarmäe tänaval</w:t>
      </w:r>
      <w:r w:rsidR="002363B0">
        <w:rPr>
          <w:sz w:val="24"/>
          <w:szCs w:val="24"/>
          <w:lang w:val="et-EE"/>
        </w:rPr>
        <w:t>. S</w:t>
      </w:r>
      <w:r w:rsidR="002363B0" w:rsidRPr="002363B0">
        <w:rPr>
          <w:sz w:val="24"/>
          <w:szCs w:val="24"/>
          <w:lang w:val="et-EE"/>
        </w:rPr>
        <w:t>amuti uu</w:t>
      </w:r>
      <w:r w:rsidR="002363B0">
        <w:rPr>
          <w:sz w:val="24"/>
          <w:szCs w:val="24"/>
          <w:lang w:val="et-EE"/>
        </w:rPr>
        <w:t>ed</w:t>
      </w:r>
      <w:r w:rsidR="002363B0" w:rsidRPr="002363B0">
        <w:rPr>
          <w:sz w:val="24"/>
          <w:szCs w:val="24"/>
          <w:lang w:val="et-EE"/>
        </w:rPr>
        <w:t xml:space="preserve"> äri- </w:t>
      </w:r>
      <w:r w:rsidR="002363B0">
        <w:rPr>
          <w:sz w:val="24"/>
          <w:szCs w:val="24"/>
          <w:lang w:val="et-EE"/>
        </w:rPr>
        <w:t>ja</w:t>
      </w:r>
      <w:r w:rsidR="002363B0" w:rsidRPr="002363B0">
        <w:rPr>
          <w:sz w:val="24"/>
          <w:szCs w:val="24"/>
          <w:lang w:val="et-EE"/>
        </w:rPr>
        <w:t xml:space="preserve"> tootmishoone</w:t>
      </w:r>
      <w:r w:rsidR="002363B0">
        <w:rPr>
          <w:sz w:val="24"/>
          <w:szCs w:val="24"/>
          <w:lang w:val="et-EE"/>
        </w:rPr>
        <w:t>d ning nende</w:t>
      </w:r>
      <w:r w:rsidR="002363B0" w:rsidRPr="002363B0">
        <w:rPr>
          <w:sz w:val="24"/>
          <w:szCs w:val="24"/>
          <w:lang w:val="et-EE"/>
        </w:rPr>
        <w:t xml:space="preserve"> seadmed</w:t>
      </w:r>
      <w:r w:rsidR="002363B0">
        <w:rPr>
          <w:sz w:val="24"/>
          <w:szCs w:val="24"/>
          <w:lang w:val="et-EE"/>
        </w:rPr>
        <w:t xml:space="preserve"> võivad põhjustada täiendavat müra ja valgusereostust</w:t>
      </w:r>
      <w:r w:rsidR="002363B0" w:rsidRPr="002363B0">
        <w:rPr>
          <w:sz w:val="24"/>
          <w:szCs w:val="24"/>
          <w:lang w:val="et-EE"/>
        </w:rPr>
        <w:t>.</w:t>
      </w:r>
      <w:r w:rsidRPr="002363B0">
        <w:rPr>
          <w:sz w:val="24"/>
          <w:szCs w:val="24"/>
          <w:lang w:val="et-EE"/>
        </w:rPr>
        <w:t xml:space="preserve"> Ehitustööde läbiviimisel peab arvesse võtma, et ehitus</w:t>
      </w:r>
      <w:r w:rsidR="002363B0" w:rsidRPr="002363B0">
        <w:rPr>
          <w:sz w:val="24"/>
          <w:szCs w:val="24"/>
          <w:lang w:val="et-EE"/>
        </w:rPr>
        <w:t xml:space="preserve"> ja kasutamis</w:t>
      </w:r>
      <w:r w:rsidRPr="002363B0">
        <w:rPr>
          <w:sz w:val="24"/>
          <w:szCs w:val="24"/>
          <w:lang w:val="et-EE"/>
        </w:rPr>
        <w:t>aegne müra ei tohi ületada sotsiaalministri 04.03.2002 määruse nr 42 „Müra normtasemed elu- ja puhkealal, elamutes ning ühiskasutusega hoonetes ja mürataseme mõõtmise meetodid” II kategooria aladel.</w:t>
      </w:r>
    </w:p>
    <w:p w14:paraId="74E08ECF" w14:textId="147CD21D" w:rsidR="00FD3800" w:rsidRPr="007E3074" w:rsidRDefault="00FD3800" w:rsidP="00FD3800">
      <w:pPr>
        <w:spacing w:after="120"/>
        <w:jc w:val="both"/>
        <w:rPr>
          <w:sz w:val="24"/>
          <w:szCs w:val="24"/>
          <w:lang w:val="et-EE"/>
        </w:rPr>
      </w:pPr>
      <w:r w:rsidRPr="007E3074">
        <w:rPr>
          <w:sz w:val="24"/>
          <w:szCs w:val="24"/>
          <w:lang w:val="et-EE"/>
        </w:rPr>
        <w:t xml:space="preserve">Detailplaneeringu elluviimisega kaasnevad mõjud on seotud uute hoonete ehitamisega ning võimalikud mõjud on eelkõige ehitusaegsed ajutised häiringud (nt ehitusaegne müra, </w:t>
      </w:r>
      <w:r w:rsidRPr="007E3074">
        <w:rPr>
          <w:sz w:val="24"/>
          <w:szCs w:val="24"/>
          <w:lang w:val="et-EE"/>
        </w:rPr>
        <w:lastRenderedPageBreak/>
        <w:t>vibratsioon). Eelhinnangu koostamise faasis valguse, soojuse, kiirguse ja lõhna reostust ette ei ole näha.</w:t>
      </w:r>
    </w:p>
    <w:p w14:paraId="540A5519" w14:textId="2BFC30DB" w:rsidR="00D60F81" w:rsidRPr="007E3074" w:rsidRDefault="00D60F81" w:rsidP="00FD3800">
      <w:pPr>
        <w:spacing w:after="120"/>
        <w:jc w:val="both"/>
        <w:rPr>
          <w:b/>
          <w:bCs/>
          <w:sz w:val="24"/>
          <w:szCs w:val="24"/>
          <w:lang w:val="et-EE"/>
        </w:rPr>
      </w:pPr>
      <w:r w:rsidRPr="007E3074">
        <w:rPr>
          <w:b/>
          <w:bCs/>
          <w:sz w:val="24"/>
          <w:szCs w:val="24"/>
          <w:lang w:val="et-EE"/>
        </w:rPr>
        <w:t>4.2. Oht inimese tervisele või keskkonnale, sealhulgas õnnetuste esinemise võimalikkus</w:t>
      </w:r>
    </w:p>
    <w:p w14:paraId="7F3D35F1" w14:textId="117D86B7" w:rsidR="00437D31" w:rsidRPr="007E3074" w:rsidRDefault="00437D31" w:rsidP="00437D31">
      <w:pPr>
        <w:spacing w:after="120"/>
        <w:jc w:val="both"/>
        <w:rPr>
          <w:sz w:val="24"/>
          <w:szCs w:val="24"/>
          <w:lang w:val="et-EE"/>
        </w:rPr>
      </w:pPr>
      <w:r w:rsidRPr="007E3074">
        <w:rPr>
          <w:sz w:val="24"/>
          <w:szCs w:val="24"/>
          <w:lang w:val="et-EE"/>
        </w:rPr>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54AC7A92" w14:textId="3F5B588B" w:rsidR="00D60F81" w:rsidRPr="00440F96" w:rsidRDefault="00437D31" w:rsidP="00437D31">
      <w:pPr>
        <w:spacing w:after="120"/>
        <w:jc w:val="both"/>
        <w:rPr>
          <w:sz w:val="24"/>
          <w:szCs w:val="24"/>
          <w:lang w:val="et-EE"/>
        </w:rPr>
      </w:pPr>
      <w:r w:rsidRPr="007E3074">
        <w:rPr>
          <w:sz w:val="24"/>
          <w:szCs w:val="24"/>
          <w:lang w:val="et-EE"/>
        </w:rPr>
        <w:t xml:space="preserve">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 Mõju on kõige suurem ehitamise ajal ning kui hooned on valminud, siis täiendavat negatiivset mõju keskkonnale ette </w:t>
      </w:r>
      <w:r w:rsidRPr="00440F96">
        <w:rPr>
          <w:sz w:val="24"/>
          <w:szCs w:val="24"/>
          <w:lang w:val="et-EE"/>
        </w:rPr>
        <w:t>ei ole näha</w:t>
      </w:r>
    </w:p>
    <w:p w14:paraId="0C043257" w14:textId="77790ED2" w:rsidR="001540DD" w:rsidRPr="00440F96" w:rsidRDefault="003A7979" w:rsidP="00E63035">
      <w:pPr>
        <w:spacing w:after="120"/>
        <w:jc w:val="both"/>
        <w:rPr>
          <w:b/>
          <w:sz w:val="24"/>
          <w:szCs w:val="24"/>
          <w:lang w:val="et-EE"/>
        </w:rPr>
      </w:pPr>
      <w:r w:rsidRPr="00440F96">
        <w:rPr>
          <w:b/>
          <w:sz w:val="24"/>
          <w:szCs w:val="24"/>
          <w:lang w:val="et-EE"/>
        </w:rPr>
        <w:t>4.3. Mõju suurus ja ruumiline ulatus, sealhulgas geograafiline ala ja eeldatavalt mõjutatav elanikkond</w:t>
      </w:r>
    </w:p>
    <w:p w14:paraId="1C788C05" w14:textId="7AAF8018" w:rsidR="00E63035" w:rsidRPr="00440F96" w:rsidRDefault="008336FA" w:rsidP="008336FA">
      <w:pPr>
        <w:jc w:val="both"/>
        <w:rPr>
          <w:bCs/>
          <w:sz w:val="24"/>
          <w:szCs w:val="24"/>
          <w:lang w:val="et-EE"/>
        </w:rPr>
      </w:pPr>
      <w:r w:rsidRPr="00440F96">
        <w:rPr>
          <w:bCs/>
          <w:sz w:val="24"/>
          <w:szCs w:val="24"/>
          <w:lang w:val="et-EE"/>
        </w:rPr>
        <w:t xml:space="preserve">Detailplaneeringuga kavandatu elluviimise mõju suurus ja ruumiline ulatus ei ole suur. Planeeritav tegevus, milleks on </w:t>
      </w:r>
      <w:r w:rsidR="004702E5" w:rsidRPr="00440F96">
        <w:rPr>
          <w:bCs/>
          <w:sz w:val="24"/>
          <w:szCs w:val="24"/>
          <w:lang w:val="et-EE"/>
        </w:rPr>
        <w:t xml:space="preserve">olemasoleva </w:t>
      </w:r>
      <w:r w:rsidR="00C27C1B" w:rsidRPr="00440F96">
        <w:rPr>
          <w:bCs/>
          <w:sz w:val="24"/>
          <w:szCs w:val="24"/>
          <w:lang w:val="et-EE"/>
        </w:rPr>
        <w:t>kaubanduskeskuse laiendamine ning uute äri- ja tootmishoonete ehitamine</w:t>
      </w:r>
      <w:r w:rsidR="00494109" w:rsidRPr="00440F96">
        <w:rPr>
          <w:bCs/>
          <w:sz w:val="24"/>
          <w:szCs w:val="24"/>
          <w:lang w:val="et-EE"/>
        </w:rPr>
        <w:t xml:space="preserve"> mingil määral mõjutab Ümarmäe tänava elanikkonda.</w:t>
      </w:r>
    </w:p>
    <w:p w14:paraId="377F6329" w14:textId="24848248" w:rsidR="008336FA" w:rsidRPr="00440F96" w:rsidRDefault="008336FA" w:rsidP="008336FA">
      <w:pPr>
        <w:jc w:val="both"/>
        <w:rPr>
          <w:bCs/>
          <w:sz w:val="24"/>
          <w:szCs w:val="24"/>
          <w:lang w:val="et-EE"/>
        </w:rPr>
      </w:pPr>
      <w:r w:rsidRPr="00440F96">
        <w:rPr>
          <w:bCs/>
          <w:sz w:val="24"/>
          <w:szCs w:val="24"/>
          <w:lang w:val="et-EE"/>
        </w:rPr>
        <w:t xml:space="preserve">Lähimad elamud paiknevad planeeringuala kõrval. Ehitusperioodil </w:t>
      </w:r>
      <w:r w:rsidR="00494109" w:rsidRPr="00440F96">
        <w:rPr>
          <w:bCs/>
          <w:sz w:val="24"/>
          <w:szCs w:val="24"/>
          <w:lang w:val="et-EE"/>
        </w:rPr>
        <w:t xml:space="preserve">planeeringuala </w:t>
      </w:r>
      <w:r w:rsidRPr="00440F96">
        <w:rPr>
          <w:bCs/>
          <w:sz w:val="24"/>
          <w:szCs w:val="24"/>
          <w:lang w:val="et-EE"/>
        </w:rPr>
        <w:t>kõrval paiknevate elanike heaolu väheneb, kuna ehitustegevuse käigus esineb müra, vibratsiooni jne. Ehitustööde tegemisel võtta arvesse sotsiaalministri 04.03.2002 määrust nr 42 „Müra normtasemed elu- ja puhkealal, elamutes ning ühiskasutusega hoonetes ja mürataseme mõõtmise meetodid”</w:t>
      </w:r>
      <w:r w:rsidR="00494109" w:rsidRPr="00440F96">
        <w:rPr>
          <w:bCs/>
          <w:sz w:val="24"/>
          <w:szCs w:val="24"/>
          <w:lang w:val="et-EE"/>
        </w:rPr>
        <w:t xml:space="preserve">. </w:t>
      </w:r>
    </w:p>
    <w:p w14:paraId="40573739" w14:textId="77777777" w:rsidR="00E63035" w:rsidRPr="00440F96" w:rsidRDefault="00E63035" w:rsidP="008336FA">
      <w:pPr>
        <w:jc w:val="both"/>
        <w:rPr>
          <w:bCs/>
          <w:sz w:val="24"/>
          <w:szCs w:val="24"/>
          <w:lang w:val="et-EE"/>
        </w:rPr>
      </w:pPr>
    </w:p>
    <w:p w14:paraId="43C704D8" w14:textId="5174B73A" w:rsidR="00E63035" w:rsidRPr="00440F96" w:rsidRDefault="00E63035" w:rsidP="002504B2">
      <w:pPr>
        <w:spacing w:after="120"/>
        <w:jc w:val="both"/>
        <w:rPr>
          <w:b/>
          <w:sz w:val="24"/>
          <w:szCs w:val="24"/>
          <w:lang w:val="et-EE"/>
        </w:rPr>
      </w:pPr>
      <w:r w:rsidRPr="00440F96">
        <w:rPr>
          <w:b/>
          <w:sz w:val="24"/>
          <w:szCs w:val="24"/>
          <w:lang w:val="et-EE"/>
        </w:rPr>
        <w:t>4.4. Eeldatavalt mõjutatava ala väärtus ja tundlikkus, sealhulgas looduslikud iseärasused,</w:t>
      </w:r>
      <w:r w:rsidR="002504B2" w:rsidRPr="00440F96">
        <w:rPr>
          <w:b/>
          <w:sz w:val="24"/>
          <w:szCs w:val="24"/>
          <w:lang w:val="et-EE"/>
        </w:rPr>
        <w:t xml:space="preserve"> </w:t>
      </w:r>
      <w:r w:rsidRPr="00440F96">
        <w:rPr>
          <w:b/>
          <w:sz w:val="24"/>
          <w:szCs w:val="24"/>
          <w:lang w:val="et-EE"/>
        </w:rPr>
        <w:t>kultuuripärand ja intensiivne maakasutus</w:t>
      </w:r>
    </w:p>
    <w:p w14:paraId="5198125A" w14:textId="3320A0E6" w:rsidR="00E63035" w:rsidRPr="00440F96" w:rsidRDefault="00E63035" w:rsidP="00E63035">
      <w:pPr>
        <w:jc w:val="both"/>
        <w:rPr>
          <w:bCs/>
          <w:sz w:val="24"/>
          <w:szCs w:val="24"/>
          <w:lang w:val="et-EE"/>
        </w:rPr>
      </w:pPr>
      <w:r w:rsidRPr="00440F96">
        <w:rPr>
          <w:bCs/>
          <w:sz w:val="24"/>
          <w:szCs w:val="24"/>
          <w:lang w:val="et-EE"/>
        </w:rPr>
        <w:t>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w:t>
      </w:r>
    </w:p>
    <w:p w14:paraId="0D4D8CA2" w14:textId="34389A3E" w:rsidR="00E63035" w:rsidRPr="00440F96" w:rsidRDefault="00E63035" w:rsidP="00E63035">
      <w:pPr>
        <w:spacing w:before="120"/>
        <w:jc w:val="both"/>
        <w:rPr>
          <w:bCs/>
          <w:sz w:val="24"/>
          <w:szCs w:val="24"/>
          <w:lang w:val="et-EE"/>
        </w:rPr>
      </w:pPr>
      <w:r w:rsidRPr="00440F96">
        <w:rPr>
          <w:bCs/>
          <w:sz w:val="24"/>
          <w:szCs w:val="24"/>
          <w:lang w:val="et-EE"/>
        </w:rPr>
        <w:t>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51C8DADC" w14:textId="3EBFC179" w:rsidR="0092248E" w:rsidRPr="00440F96" w:rsidRDefault="0092248E" w:rsidP="007979C4">
      <w:pPr>
        <w:spacing w:before="120"/>
        <w:jc w:val="both"/>
        <w:rPr>
          <w:b/>
          <w:sz w:val="24"/>
          <w:szCs w:val="24"/>
          <w:lang w:val="et-EE"/>
        </w:rPr>
      </w:pPr>
      <w:r w:rsidRPr="00440F96">
        <w:rPr>
          <w:b/>
          <w:sz w:val="24"/>
          <w:szCs w:val="24"/>
          <w:lang w:val="et-EE"/>
        </w:rPr>
        <w:t>4.5. Mõju kaitstavatele loodusobjektidele</w:t>
      </w:r>
    </w:p>
    <w:p w14:paraId="2C3B4BF4" w14:textId="269EC931" w:rsidR="0092248E" w:rsidRPr="004E5603" w:rsidRDefault="0092248E" w:rsidP="0092248E">
      <w:pPr>
        <w:spacing w:before="120"/>
        <w:jc w:val="both"/>
        <w:rPr>
          <w:bCs/>
          <w:sz w:val="24"/>
          <w:szCs w:val="24"/>
          <w:lang w:val="et-EE"/>
        </w:rPr>
      </w:pPr>
      <w:r w:rsidRPr="00440F96">
        <w:rPr>
          <w:bCs/>
          <w:sz w:val="24"/>
          <w:szCs w:val="24"/>
          <w:lang w:val="et-EE"/>
        </w:rPr>
        <w:t xml:space="preserve">Vastavalt keskkonnaregistrile ja Maa-ameti kaardiserverile lähim looduskaitsealune objekt asub </w:t>
      </w:r>
      <w:r w:rsidR="00440F96" w:rsidRPr="00440F96">
        <w:rPr>
          <w:bCs/>
          <w:sz w:val="24"/>
          <w:szCs w:val="24"/>
          <w:lang w:val="et-EE"/>
        </w:rPr>
        <w:t>5</w:t>
      </w:r>
      <w:r w:rsidRPr="00440F96">
        <w:rPr>
          <w:bCs/>
          <w:sz w:val="24"/>
          <w:szCs w:val="24"/>
          <w:lang w:val="et-EE"/>
        </w:rPr>
        <w:t xml:space="preserve">00 m kaugusel </w:t>
      </w:r>
      <w:r w:rsidR="001606A9" w:rsidRPr="00440F96">
        <w:rPr>
          <w:bCs/>
          <w:sz w:val="24"/>
          <w:szCs w:val="24"/>
          <w:lang w:val="et-EE"/>
        </w:rPr>
        <w:t>idas</w:t>
      </w:r>
      <w:r w:rsidRPr="00440F96">
        <w:rPr>
          <w:bCs/>
          <w:sz w:val="24"/>
          <w:szCs w:val="24"/>
          <w:lang w:val="et-EE"/>
        </w:rPr>
        <w:t xml:space="preserve"> – </w:t>
      </w:r>
      <w:r w:rsidR="001606A9" w:rsidRPr="00440F96">
        <w:rPr>
          <w:bCs/>
          <w:sz w:val="24"/>
          <w:szCs w:val="24"/>
          <w:lang w:val="et-EE"/>
        </w:rPr>
        <w:t>III kategooria kaitsealuste taimede kasvukoht</w:t>
      </w:r>
      <w:r w:rsidRPr="00440F96">
        <w:rPr>
          <w:bCs/>
          <w:sz w:val="24"/>
          <w:szCs w:val="24"/>
          <w:lang w:val="et-EE"/>
        </w:rPr>
        <w:t xml:space="preserve">. Detailplaneeringuga kavandatu elluviimise mõju suurus ja ruumiline ulatus ei ole suur. </w:t>
      </w:r>
      <w:r w:rsidR="001606A9" w:rsidRPr="00440F96">
        <w:rPr>
          <w:bCs/>
          <w:sz w:val="24"/>
          <w:szCs w:val="24"/>
          <w:lang w:val="et-EE"/>
        </w:rPr>
        <w:t>Eeldatav</w:t>
      </w:r>
      <w:r w:rsidRPr="00440F96">
        <w:rPr>
          <w:bCs/>
          <w:sz w:val="24"/>
          <w:szCs w:val="24"/>
          <w:lang w:val="et-EE"/>
        </w:rPr>
        <w:t xml:space="preserve"> mõju on enamike </w:t>
      </w:r>
      <w:r w:rsidRPr="004E5603">
        <w:rPr>
          <w:bCs/>
          <w:sz w:val="24"/>
          <w:szCs w:val="24"/>
          <w:lang w:val="et-EE"/>
        </w:rPr>
        <w:lastRenderedPageBreak/>
        <w:t xml:space="preserve">tegurite osas </w:t>
      </w:r>
      <w:r w:rsidR="001606A9" w:rsidRPr="004E5603">
        <w:rPr>
          <w:bCs/>
          <w:sz w:val="24"/>
          <w:szCs w:val="24"/>
          <w:lang w:val="et-EE"/>
        </w:rPr>
        <w:t>jääb kinnistu piiridesse.</w:t>
      </w:r>
      <w:r w:rsidRPr="004E5603">
        <w:rPr>
          <w:bCs/>
          <w:sz w:val="24"/>
          <w:szCs w:val="24"/>
          <w:lang w:val="et-EE"/>
        </w:rPr>
        <w:t xml:space="preserve"> Seega detailplaneeringu elluviimise mõjuala </w:t>
      </w:r>
      <w:r w:rsidR="001606A9" w:rsidRPr="004E5603">
        <w:rPr>
          <w:bCs/>
          <w:sz w:val="24"/>
          <w:szCs w:val="24"/>
          <w:lang w:val="et-EE"/>
        </w:rPr>
        <w:t>kaitsetaimede kasvukohani</w:t>
      </w:r>
      <w:r w:rsidRPr="004E5603">
        <w:rPr>
          <w:bCs/>
          <w:sz w:val="24"/>
          <w:szCs w:val="24"/>
          <w:lang w:val="et-EE"/>
        </w:rPr>
        <w:t xml:space="preserve"> ja mõju looduskaitsealusele objektile puudub.</w:t>
      </w:r>
    </w:p>
    <w:p w14:paraId="02540232" w14:textId="21CAC292" w:rsidR="006E5CAC" w:rsidRPr="004E5603" w:rsidRDefault="006E5CAC" w:rsidP="0092248E">
      <w:pPr>
        <w:spacing w:before="120"/>
        <w:jc w:val="both"/>
        <w:rPr>
          <w:b/>
          <w:sz w:val="24"/>
          <w:szCs w:val="24"/>
          <w:lang w:val="et-EE"/>
        </w:rPr>
      </w:pPr>
      <w:r w:rsidRPr="004E5603">
        <w:rPr>
          <w:b/>
          <w:sz w:val="24"/>
          <w:szCs w:val="24"/>
          <w:lang w:val="et-EE"/>
        </w:rPr>
        <w:t>4.6. Eeldatav mõju Natura 2000 võrgustiku alale</w:t>
      </w:r>
    </w:p>
    <w:p w14:paraId="09DF342C" w14:textId="6FE13C27" w:rsidR="00AF454B" w:rsidRPr="004E5603" w:rsidRDefault="00AF454B" w:rsidP="00AF454B">
      <w:pPr>
        <w:spacing w:before="120"/>
        <w:jc w:val="both"/>
        <w:rPr>
          <w:bCs/>
          <w:sz w:val="24"/>
          <w:szCs w:val="24"/>
          <w:lang w:val="et-EE"/>
        </w:rPr>
      </w:pPr>
      <w:r w:rsidRPr="004E5603">
        <w:rPr>
          <w:bCs/>
          <w:sz w:val="24"/>
          <w:szCs w:val="24"/>
          <w:lang w:val="et-EE"/>
        </w:rPr>
        <w:t xml:space="preserve">Vastavalt keskkonnaregistrile ja Maa-ameti kaardiserverile on lähim Natura 2000 võrgustiku ala </w:t>
      </w:r>
      <w:proofErr w:type="spellStart"/>
      <w:r w:rsidRPr="004E5603">
        <w:rPr>
          <w:bCs/>
          <w:sz w:val="24"/>
          <w:szCs w:val="24"/>
          <w:lang w:val="et-EE"/>
        </w:rPr>
        <w:t>Tareste</w:t>
      </w:r>
      <w:proofErr w:type="spellEnd"/>
      <w:r w:rsidRPr="004E5603">
        <w:rPr>
          <w:bCs/>
          <w:sz w:val="24"/>
          <w:szCs w:val="24"/>
          <w:lang w:val="et-EE"/>
        </w:rPr>
        <w:t xml:space="preserve"> loodusala on üle 1</w:t>
      </w:r>
      <w:r w:rsidR="00440F96" w:rsidRPr="004E5603">
        <w:rPr>
          <w:bCs/>
          <w:sz w:val="24"/>
          <w:szCs w:val="24"/>
          <w:lang w:val="et-EE"/>
        </w:rPr>
        <w:t>6</w:t>
      </w:r>
      <w:r w:rsidRPr="004E5603">
        <w:rPr>
          <w:bCs/>
          <w:sz w:val="24"/>
          <w:szCs w:val="24"/>
          <w:lang w:val="et-EE"/>
        </w:rPr>
        <w:t>00 m kaugusel loodes, seega kavandataval alal ei asu kaitsealasid, millele planeeritav hoonestus võiks negatiivset mõju avaldada.</w:t>
      </w:r>
    </w:p>
    <w:p w14:paraId="279DA61C" w14:textId="5DCBB2E0" w:rsidR="00EE0992" w:rsidRPr="0031666E" w:rsidRDefault="00EE0992" w:rsidP="00EE0992">
      <w:pPr>
        <w:spacing w:before="120"/>
        <w:jc w:val="both"/>
        <w:rPr>
          <w:b/>
          <w:sz w:val="24"/>
          <w:szCs w:val="24"/>
          <w:lang w:val="et-EE"/>
        </w:rPr>
      </w:pPr>
      <w:r w:rsidRPr="0031666E">
        <w:rPr>
          <w:b/>
          <w:sz w:val="24"/>
          <w:szCs w:val="24"/>
          <w:lang w:val="et-EE"/>
        </w:rPr>
        <w:t xml:space="preserve">4.7. Mõju võimalikkus, kestus, sagedus ja </w:t>
      </w:r>
      <w:proofErr w:type="spellStart"/>
      <w:r w:rsidRPr="0031666E">
        <w:rPr>
          <w:b/>
          <w:sz w:val="24"/>
          <w:szCs w:val="24"/>
          <w:lang w:val="et-EE"/>
        </w:rPr>
        <w:t>pöörduvus</w:t>
      </w:r>
      <w:proofErr w:type="spellEnd"/>
      <w:r w:rsidRPr="0031666E">
        <w:rPr>
          <w:b/>
          <w:sz w:val="24"/>
          <w:szCs w:val="24"/>
          <w:lang w:val="et-EE"/>
        </w:rPr>
        <w:t>, sealhulgas kumulatiivne ja piiriülene mõju</w:t>
      </w:r>
    </w:p>
    <w:p w14:paraId="7FD36C8A" w14:textId="14F39B28" w:rsidR="00A664C5" w:rsidRPr="0031666E" w:rsidRDefault="00EE0992" w:rsidP="00EE0992">
      <w:pPr>
        <w:spacing w:before="120"/>
        <w:jc w:val="both"/>
        <w:rPr>
          <w:bCs/>
          <w:sz w:val="24"/>
          <w:szCs w:val="24"/>
          <w:lang w:val="et-EE"/>
        </w:rPr>
      </w:pPr>
      <w:r w:rsidRPr="0031666E">
        <w:rPr>
          <w:bCs/>
          <w:sz w:val="24"/>
          <w:szCs w:val="24"/>
          <w:lang w:val="et-EE"/>
        </w:rPr>
        <w:t>Detailplaneeringuga kavandatav tegevus ei põhjusta loodusvarade taastumisvõime ega</w:t>
      </w:r>
      <w:r w:rsidR="00472387" w:rsidRPr="0031666E">
        <w:rPr>
          <w:bCs/>
          <w:sz w:val="24"/>
          <w:szCs w:val="24"/>
          <w:lang w:val="et-EE"/>
        </w:rPr>
        <w:t xml:space="preserve"> </w:t>
      </w:r>
      <w:r w:rsidRPr="0031666E">
        <w:rPr>
          <w:bCs/>
          <w:sz w:val="24"/>
          <w:szCs w:val="24"/>
          <w:lang w:val="et-EE"/>
        </w:rPr>
        <w:t>looduskeskkonna vastupanuvõime ületamist, sest planeeringualal ei esine olulise tähtsusega</w:t>
      </w:r>
      <w:r w:rsidR="00393F7A" w:rsidRPr="0031666E">
        <w:rPr>
          <w:bCs/>
          <w:sz w:val="24"/>
          <w:szCs w:val="24"/>
          <w:lang w:val="et-EE"/>
        </w:rPr>
        <w:t xml:space="preserve"> </w:t>
      </w:r>
      <w:r w:rsidRPr="0031666E">
        <w:rPr>
          <w:bCs/>
          <w:sz w:val="24"/>
          <w:szCs w:val="24"/>
          <w:lang w:val="et-EE"/>
        </w:rPr>
        <w:t>loodusvarasid ning planeeringuga ei kaasne olulist mõju looduskeskkonnale. Uute hoonete</w:t>
      </w:r>
      <w:r w:rsidR="00393F7A" w:rsidRPr="0031666E">
        <w:rPr>
          <w:bCs/>
          <w:sz w:val="24"/>
          <w:szCs w:val="24"/>
          <w:lang w:val="et-EE"/>
        </w:rPr>
        <w:t xml:space="preserve"> </w:t>
      </w:r>
      <w:r w:rsidRPr="0031666E">
        <w:rPr>
          <w:bCs/>
          <w:sz w:val="24"/>
          <w:szCs w:val="24"/>
          <w:lang w:val="et-EE"/>
        </w:rPr>
        <w:t xml:space="preserve">rajamine ei põhjusta olulist kumulatiivset mõju, kuna </w:t>
      </w:r>
      <w:r w:rsidR="00A664C5" w:rsidRPr="0031666E">
        <w:rPr>
          <w:bCs/>
          <w:sz w:val="24"/>
          <w:szCs w:val="24"/>
          <w:lang w:val="et-EE"/>
        </w:rPr>
        <w:t xml:space="preserve">planeeringuala ümbritsevad tööstus- ja tootmisalad. </w:t>
      </w:r>
    </w:p>
    <w:p w14:paraId="539AA34D" w14:textId="07758609" w:rsidR="006E5CAC" w:rsidRPr="0031666E" w:rsidRDefault="00EE0992" w:rsidP="00EE0992">
      <w:pPr>
        <w:spacing w:before="120"/>
        <w:jc w:val="both"/>
        <w:rPr>
          <w:bCs/>
          <w:sz w:val="24"/>
          <w:szCs w:val="24"/>
          <w:lang w:val="et-EE"/>
        </w:rPr>
      </w:pPr>
      <w:r w:rsidRPr="0031666E">
        <w:rPr>
          <w:bCs/>
          <w:sz w:val="24"/>
          <w:szCs w:val="24"/>
          <w:lang w:val="et-EE"/>
        </w:rPr>
        <w:t xml:space="preserve">Planeeringu kohaselt </w:t>
      </w:r>
      <w:r w:rsidR="00136BE1" w:rsidRPr="0031666E">
        <w:rPr>
          <w:bCs/>
          <w:sz w:val="24"/>
          <w:szCs w:val="24"/>
          <w:lang w:val="et-EE"/>
        </w:rPr>
        <w:t xml:space="preserve">laiendatakse olemasolevat kaubanduskeskust ning Ümarmäe tn 9 kinnistule planeeritakse 3 tootmis-ärihoonet. </w:t>
      </w:r>
      <w:r w:rsidRPr="0031666E">
        <w:rPr>
          <w:bCs/>
          <w:sz w:val="24"/>
          <w:szCs w:val="24"/>
          <w:lang w:val="et-EE"/>
        </w:rPr>
        <w:t>Mõju avaldub eelkõige looduskeskkonnale ning lühiajalisel ehitusperioodil, mil kasutatakse</w:t>
      </w:r>
      <w:r w:rsidR="00393F7A" w:rsidRPr="0031666E">
        <w:rPr>
          <w:bCs/>
          <w:sz w:val="24"/>
          <w:szCs w:val="24"/>
          <w:lang w:val="et-EE"/>
        </w:rPr>
        <w:t xml:space="preserve"> </w:t>
      </w:r>
      <w:r w:rsidRPr="0031666E">
        <w:rPr>
          <w:bCs/>
          <w:sz w:val="24"/>
          <w:szCs w:val="24"/>
          <w:lang w:val="et-EE"/>
        </w:rPr>
        <w:t>ehitusmasinaid hoonete ja rajatiste püstitamiseks.</w:t>
      </w:r>
      <w:r w:rsidR="00393F7A" w:rsidRPr="0031666E">
        <w:rPr>
          <w:bCs/>
          <w:sz w:val="24"/>
          <w:szCs w:val="24"/>
          <w:lang w:val="et-EE"/>
        </w:rPr>
        <w:t xml:space="preserve"> </w:t>
      </w:r>
      <w:r w:rsidRPr="0031666E">
        <w:rPr>
          <w:bCs/>
          <w:sz w:val="24"/>
          <w:szCs w:val="24"/>
          <w:lang w:val="et-EE"/>
        </w:rPr>
        <w:t>Piiriüle</w:t>
      </w:r>
      <w:r w:rsidR="00136BE1" w:rsidRPr="0031666E">
        <w:rPr>
          <w:bCs/>
          <w:sz w:val="24"/>
          <w:szCs w:val="24"/>
          <w:lang w:val="et-EE"/>
        </w:rPr>
        <w:t>ne</w:t>
      </w:r>
      <w:r w:rsidRPr="0031666E">
        <w:rPr>
          <w:bCs/>
          <w:sz w:val="24"/>
          <w:szCs w:val="24"/>
          <w:lang w:val="et-EE"/>
        </w:rPr>
        <w:t xml:space="preserve"> </w:t>
      </w:r>
      <w:r w:rsidR="00136BE1" w:rsidRPr="0031666E">
        <w:rPr>
          <w:bCs/>
          <w:sz w:val="24"/>
          <w:szCs w:val="24"/>
          <w:lang w:val="et-EE"/>
        </w:rPr>
        <w:t>mõju saab hinnata ehitusprojekti staadiumis</w:t>
      </w:r>
      <w:r w:rsidRPr="0031666E">
        <w:rPr>
          <w:bCs/>
          <w:sz w:val="24"/>
          <w:szCs w:val="24"/>
          <w:lang w:val="et-EE"/>
        </w:rPr>
        <w:t>. Detailplaneeringu elluviimisega kaasneva</w:t>
      </w:r>
      <w:r w:rsidR="00393F7A" w:rsidRPr="0031666E">
        <w:rPr>
          <w:bCs/>
          <w:sz w:val="24"/>
          <w:szCs w:val="24"/>
          <w:lang w:val="et-EE"/>
        </w:rPr>
        <w:t xml:space="preserve"> </w:t>
      </w:r>
      <w:r w:rsidRPr="0031666E">
        <w:rPr>
          <w:bCs/>
          <w:sz w:val="24"/>
          <w:szCs w:val="24"/>
          <w:lang w:val="et-EE"/>
        </w:rPr>
        <w:t>mõju suurus ei ohusta keskkonda. Mõju on kõige suurem ehitamise ajal ning kui hooned on</w:t>
      </w:r>
      <w:r w:rsidR="00393F7A" w:rsidRPr="0031666E">
        <w:rPr>
          <w:bCs/>
          <w:sz w:val="24"/>
          <w:szCs w:val="24"/>
          <w:lang w:val="et-EE"/>
        </w:rPr>
        <w:t xml:space="preserve"> </w:t>
      </w:r>
      <w:r w:rsidRPr="0031666E">
        <w:rPr>
          <w:bCs/>
          <w:sz w:val="24"/>
          <w:szCs w:val="24"/>
          <w:lang w:val="et-EE"/>
        </w:rPr>
        <w:t>valminud, siis täiendavat negatiivset mõju keskkonnale detailplaneeringu menetlemise faasis</w:t>
      </w:r>
      <w:r w:rsidR="00393F7A" w:rsidRPr="0031666E">
        <w:rPr>
          <w:bCs/>
          <w:sz w:val="24"/>
          <w:szCs w:val="24"/>
          <w:lang w:val="et-EE"/>
        </w:rPr>
        <w:t xml:space="preserve"> </w:t>
      </w:r>
      <w:r w:rsidRPr="0031666E">
        <w:rPr>
          <w:bCs/>
          <w:sz w:val="24"/>
          <w:szCs w:val="24"/>
          <w:lang w:val="et-EE"/>
        </w:rPr>
        <w:t>ette ei ole näha.</w:t>
      </w:r>
    </w:p>
    <w:p w14:paraId="7B4A909D" w14:textId="5FF768A1" w:rsidR="00A907BF" w:rsidRPr="0031666E" w:rsidRDefault="00A907BF" w:rsidP="00A907BF">
      <w:pPr>
        <w:spacing w:before="120"/>
        <w:jc w:val="both"/>
        <w:rPr>
          <w:bCs/>
          <w:sz w:val="24"/>
          <w:szCs w:val="24"/>
          <w:lang w:val="et-EE"/>
        </w:rPr>
      </w:pPr>
      <w:r w:rsidRPr="0031666E">
        <w:rPr>
          <w:bCs/>
          <w:sz w:val="24"/>
          <w:szCs w:val="24"/>
          <w:lang w:val="et-EE"/>
        </w:rPr>
        <w:t>Puudub teave, et Kärdla linna ettevõtetest oleks vaadeldavale piirkonnale käesoleval ajal registreeritud oluline negatiivne mõju.</w:t>
      </w:r>
    </w:p>
    <w:p w14:paraId="0EA219A6" w14:textId="2DF6A611" w:rsidR="00393F7A" w:rsidRPr="0031666E" w:rsidRDefault="00393F7A" w:rsidP="00EE0992">
      <w:pPr>
        <w:spacing w:before="120"/>
        <w:jc w:val="both"/>
        <w:rPr>
          <w:b/>
          <w:sz w:val="24"/>
          <w:szCs w:val="24"/>
          <w:lang w:val="et-EE"/>
        </w:rPr>
      </w:pPr>
      <w:r w:rsidRPr="0031666E">
        <w:rPr>
          <w:b/>
          <w:sz w:val="24"/>
          <w:szCs w:val="24"/>
          <w:lang w:val="et-EE"/>
        </w:rPr>
        <w:t>5. Asjaomaste asutuste seisukohad</w:t>
      </w:r>
    </w:p>
    <w:p w14:paraId="5B8764AD" w14:textId="34DC6358" w:rsidR="00DD2F10" w:rsidRPr="0031666E" w:rsidRDefault="00DD2F10" w:rsidP="00DD2F10">
      <w:pPr>
        <w:spacing w:before="120"/>
        <w:jc w:val="both"/>
        <w:rPr>
          <w:bCs/>
          <w:sz w:val="24"/>
          <w:szCs w:val="24"/>
          <w:lang w:val="et-EE"/>
        </w:rPr>
      </w:pPr>
      <w:r w:rsidRPr="0031666E">
        <w:rPr>
          <w:bCs/>
          <w:sz w:val="24"/>
          <w:szCs w:val="24"/>
          <w:lang w:val="et-EE"/>
        </w:rPr>
        <w:t xml:space="preserve">Tulenevalt </w:t>
      </w:r>
      <w:proofErr w:type="spellStart"/>
      <w:r w:rsidRPr="0031666E">
        <w:rPr>
          <w:bCs/>
          <w:sz w:val="24"/>
          <w:szCs w:val="24"/>
          <w:lang w:val="et-EE"/>
        </w:rPr>
        <w:t>KeHJS</w:t>
      </w:r>
      <w:proofErr w:type="spellEnd"/>
      <w:r w:rsidRPr="0031666E">
        <w:rPr>
          <w:bCs/>
          <w:sz w:val="24"/>
          <w:szCs w:val="24"/>
          <w:lang w:val="et-EE"/>
        </w:rPr>
        <w:t xml:space="preserve"> § 33 lõikest 6 tuleb KSH vajalikkuse üle otsustamisel enne otsuse tegemist küsida seisukohta kõigilt asjaomastelt asutustelt, edastades neile seisukoha võtmiseks </w:t>
      </w:r>
      <w:proofErr w:type="spellStart"/>
      <w:r w:rsidRPr="0031666E">
        <w:rPr>
          <w:bCs/>
          <w:sz w:val="24"/>
          <w:szCs w:val="24"/>
          <w:lang w:val="et-EE"/>
        </w:rPr>
        <w:t>KeHJS</w:t>
      </w:r>
      <w:proofErr w:type="spellEnd"/>
      <w:r w:rsidRPr="0031666E">
        <w:rPr>
          <w:bCs/>
          <w:sz w:val="24"/>
          <w:szCs w:val="24"/>
          <w:lang w:val="et-EE"/>
        </w:rPr>
        <w:t xml:space="preserve"> § 33 lõike 3 punktides 1 ja 2 ning lõigetes 4 ja 5 nimetatud kriteeriumide alusel tehtud otsuse eelnõu.</w:t>
      </w:r>
    </w:p>
    <w:p w14:paraId="2368744F" w14:textId="2DE5B85D" w:rsidR="00C33724" w:rsidRPr="0031666E" w:rsidRDefault="00C33724" w:rsidP="00C33724">
      <w:pPr>
        <w:spacing w:before="120"/>
        <w:jc w:val="both"/>
        <w:rPr>
          <w:bCs/>
          <w:sz w:val="24"/>
          <w:szCs w:val="24"/>
          <w:lang w:val="et-EE"/>
        </w:rPr>
      </w:pPr>
      <w:r w:rsidRPr="0031666E">
        <w:rPr>
          <w:bCs/>
          <w:sz w:val="24"/>
          <w:szCs w:val="24"/>
          <w:lang w:val="et-EE"/>
        </w:rPr>
        <w:t>Detailplaneeringu algatamise eelnõu koos lisadega saadeti seisukoha kujundamiseks Keskkonnaametile</w:t>
      </w:r>
      <w:r w:rsidR="0050352A" w:rsidRPr="0031666E">
        <w:rPr>
          <w:bCs/>
          <w:sz w:val="24"/>
          <w:szCs w:val="24"/>
          <w:lang w:val="et-EE"/>
        </w:rPr>
        <w:t xml:space="preserve">, </w:t>
      </w:r>
      <w:r w:rsidRPr="0031666E">
        <w:rPr>
          <w:bCs/>
          <w:sz w:val="24"/>
          <w:szCs w:val="24"/>
          <w:lang w:val="et-EE"/>
        </w:rPr>
        <w:t>Transpordiametile</w:t>
      </w:r>
      <w:r w:rsidR="0050352A" w:rsidRPr="0031666E">
        <w:rPr>
          <w:bCs/>
          <w:sz w:val="24"/>
          <w:szCs w:val="24"/>
          <w:lang w:val="et-EE"/>
        </w:rPr>
        <w:t xml:space="preserve"> ja Regionaal- ja Põllumajandusministeeriumile. </w:t>
      </w:r>
    </w:p>
    <w:p w14:paraId="7FE208EF" w14:textId="20E8CF5B" w:rsidR="00C33724" w:rsidRPr="0031666E" w:rsidRDefault="00C33724" w:rsidP="00C33724">
      <w:pPr>
        <w:spacing w:before="120"/>
        <w:jc w:val="both"/>
        <w:rPr>
          <w:b/>
          <w:sz w:val="24"/>
          <w:szCs w:val="24"/>
          <w:lang w:val="et-EE"/>
        </w:rPr>
      </w:pPr>
      <w:r w:rsidRPr="0031666E">
        <w:rPr>
          <w:b/>
          <w:sz w:val="24"/>
          <w:szCs w:val="24"/>
          <w:lang w:val="et-EE"/>
        </w:rPr>
        <w:t>6. Kokkuvõte</w:t>
      </w:r>
    </w:p>
    <w:p w14:paraId="1A078971" w14:textId="0B1223DB" w:rsidR="00E046C3" w:rsidRPr="0031666E" w:rsidRDefault="00E046C3" w:rsidP="00E046C3">
      <w:pPr>
        <w:spacing w:before="120"/>
        <w:jc w:val="both"/>
        <w:rPr>
          <w:bCs/>
          <w:sz w:val="24"/>
          <w:szCs w:val="24"/>
          <w:lang w:val="et-EE"/>
        </w:rPr>
      </w:pPr>
      <w:r w:rsidRPr="0031666E">
        <w:rPr>
          <w:bCs/>
          <w:sz w:val="24"/>
          <w:szCs w:val="24"/>
          <w:lang w:val="et-EE"/>
        </w:rPr>
        <w:t>Kavandatav tegevus ei avalda olulist mõju ning ei põhjusta keskkonnas pöördumatuid muudatusi, ei sea eeldatavalt ohtu inimese tervist, heaolu, kultuuripärandit ega vara. Kuna kavandatava tegevuse mõju suurus ja ruumiline ulatus ei ole ümbritsevale keskkonnale ohtlik ega ületa keskkonna vastupanu- ning taastumisvõimet, siis oluline keskkonnamõju puudub.</w:t>
      </w:r>
    </w:p>
    <w:p w14:paraId="30C4B950" w14:textId="16553F87" w:rsidR="00523278" w:rsidRPr="0031666E" w:rsidRDefault="00523278" w:rsidP="00523278">
      <w:pPr>
        <w:spacing w:before="120"/>
        <w:jc w:val="both"/>
        <w:rPr>
          <w:sz w:val="24"/>
          <w:szCs w:val="24"/>
          <w:lang w:val="et-EE"/>
        </w:rPr>
      </w:pPr>
      <w:r w:rsidRPr="0031666E">
        <w:rPr>
          <w:sz w:val="24"/>
          <w:szCs w:val="24"/>
          <w:lang w:val="et-EE"/>
        </w:rPr>
        <w:t xml:space="preserve">Eelhinnang võimaldab järeldada, et kavandatav tegevus ei ole eeldatavalt olulise keskkonnamõjuga ja KSH läbiviimine detailplaneeringu koostamisel ei ole vajalik, kuna tegu on tihedalt asustatud alaga, kus </w:t>
      </w:r>
      <w:r w:rsidR="00254AA1">
        <w:rPr>
          <w:sz w:val="24"/>
          <w:szCs w:val="24"/>
          <w:lang w:val="et-EE"/>
        </w:rPr>
        <w:t>äri- ja tootmishoonete</w:t>
      </w:r>
      <w:r w:rsidRPr="0031666E">
        <w:rPr>
          <w:sz w:val="24"/>
          <w:szCs w:val="24"/>
          <w:lang w:val="et-EE"/>
        </w:rPr>
        <w:t xml:space="preserve"> planeerimisega arvestatakse üldplaneeringus toodud nõuetega ja muude kitsendustega</w:t>
      </w:r>
      <w:r w:rsidR="0031666E">
        <w:rPr>
          <w:sz w:val="24"/>
          <w:szCs w:val="24"/>
          <w:lang w:val="et-EE"/>
        </w:rPr>
        <w:t xml:space="preserve"> ning </w:t>
      </w:r>
      <w:r w:rsidRPr="0031666E">
        <w:rPr>
          <w:sz w:val="24"/>
          <w:szCs w:val="24"/>
          <w:lang w:val="et-EE"/>
        </w:rPr>
        <w:t>tegevus sobitatakse olemasolevasse keskkonda</w:t>
      </w:r>
      <w:r w:rsidR="0031666E">
        <w:rPr>
          <w:sz w:val="24"/>
          <w:szCs w:val="24"/>
          <w:lang w:val="et-EE"/>
        </w:rPr>
        <w:t xml:space="preserve">. </w:t>
      </w:r>
    </w:p>
    <w:p w14:paraId="77736432" w14:textId="77777777" w:rsidR="00523278" w:rsidRPr="0031666E" w:rsidRDefault="00523278" w:rsidP="00523278">
      <w:pPr>
        <w:spacing w:before="120"/>
        <w:jc w:val="both"/>
        <w:rPr>
          <w:sz w:val="24"/>
          <w:szCs w:val="24"/>
          <w:lang w:val="et-EE"/>
        </w:rPr>
      </w:pPr>
      <w:r w:rsidRPr="0031666E">
        <w:rPr>
          <w:sz w:val="24"/>
          <w:szCs w:val="24"/>
          <w:lang w:val="et-EE"/>
        </w:rPr>
        <w:t>Lähtudes eelhinnangu tulemustest on detailplaneeringu koostamise käigus vajalik:</w:t>
      </w:r>
    </w:p>
    <w:p w14:paraId="0A9B652A" w14:textId="521E3DC2" w:rsidR="00523278" w:rsidRPr="0031666E" w:rsidRDefault="00523278" w:rsidP="00523278">
      <w:pPr>
        <w:spacing w:before="120"/>
        <w:jc w:val="both"/>
        <w:rPr>
          <w:sz w:val="24"/>
          <w:szCs w:val="24"/>
          <w:lang w:val="et-EE"/>
        </w:rPr>
      </w:pPr>
      <w:r w:rsidRPr="0031666E">
        <w:rPr>
          <w:sz w:val="24"/>
          <w:szCs w:val="24"/>
          <w:lang w:val="et-EE"/>
        </w:rPr>
        <w:t>1) ette näha meetmed põhjavee kaitseks;</w:t>
      </w:r>
    </w:p>
    <w:p w14:paraId="0684B582" w14:textId="7EFB6F4E" w:rsidR="00523278" w:rsidRPr="0031666E" w:rsidRDefault="00523278" w:rsidP="00523278">
      <w:pPr>
        <w:spacing w:before="120"/>
        <w:jc w:val="both"/>
        <w:rPr>
          <w:sz w:val="24"/>
          <w:szCs w:val="24"/>
          <w:lang w:val="et-EE"/>
        </w:rPr>
      </w:pPr>
      <w:r w:rsidRPr="0031666E">
        <w:rPr>
          <w:sz w:val="24"/>
          <w:szCs w:val="24"/>
          <w:lang w:val="et-EE"/>
        </w:rPr>
        <w:t>2) läbi kaaluda võimalikud avariiolukorrad ja nende vältimise meetmed või nende korral</w:t>
      </w:r>
    </w:p>
    <w:p w14:paraId="2C33E703" w14:textId="77777777" w:rsidR="00523278" w:rsidRPr="0031666E" w:rsidRDefault="00523278" w:rsidP="00523278">
      <w:pPr>
        <w:spacing w:before="120"/>
        <w:jc w:val="both"/>
        <w:rPr>
          <w:sz w:val="24"/>
          <w:szCs w:val="24"/>
          <w:lang w:val="et-EE"/>
        </w:rPr>
      </w:pPr>
      <w:r w:rsidRPr="0031666E">
        <w:rPr>
          <w:sz w:val="24"/>
          <w:szCs w:val="24"/>
          <w:lang w:val="et-EE"/>
        </w:rPr>
        <w:t>käitumise lahendused;</w:t>
      </w:r>
    </w:p>
    <w:p w14:paraId="2C110818" w14:textId="0E56DB77" w:rsidR="00523278" w:rsidRPr="0031666E" w:rsidRDefault="00523278" w:rsidP="00523278">
      <w:pPr>
        <w:spacing w:before="120"/>
        <w:jc w:val="both"/>
        <w:rPr>
          <w:sz w:val="24"/>
          <w:szCs w:val="24"/>
          <w:lang w:val="et-EE"/>
        </w:rPr>
      </w:pPr>
      <w:r w:rsidRPr="0031666E">
        <w:rPr>
          <w:sz w:val="24"/>
          <w:szCs w:val="24"/>
          <w:lang w:val="et-EE"/>
        </w:rPr>
        <w:lastRenderedPageBreak/>
        <w:t>3) soovitame vertikaalplaneerimisega tagada sademevee hajusalt valgumine pinnasesse;</w:t>
      </w:r>
    </w:p>
    <w:p w14:paraId="01F0986C" w14:textId="5F8F433D" w:rsidR="00523278" w:rsidRPr="0031666E" w:rsidRDefault="00523278" w:rsidP="00523278">
      <w:pPr>
        <w:spacing w:before="120"/>
        <w:jc w:val="both"/>
        <w:rPr>
          <w:sz w:val="24"/>
          <w:szCs w:val="24"/>
          <w:lang w:val="et-EE"/>
        </w:rPr>
      </w:pPr>
      <w:r w:rsidRPr="0031666E">
        <w:rPr>
          <w:sz w:val="24"/>
          <w:szCs w:val="24"/>
          <w:lang w:val="et-EE"/>
        </w:rPr>
        <w:t>6) detailplaneeringus tuleb ette näha müra-, vibratsiooni-, saasteriskitingimused ning muud keskkonnatingimusi tagavad nõuded;</w:t>
      </w:r>
    </w:p>
    <w:p w14:paraId="1B2A5202" w14:textId="77777777" w:rsidR="00584E9A" w:rsidRPr="0031666E" w:rsidRDefault="00584E9A" w:rsidP="00584E9A">
      <w:pPr>
        <w:jc w:val="both"/>
        <w:rPr>
          <w:sz w:val="24"/>
          <w:szCs w:val="24"/>
          <w:lang w:val="et-EE"/>
        </w:rPr>
      </w:pPr>
    </w:p>
    <w:p w14:paraId="4198E5A0" w14:textId="77777777" w:rsidR="00584E9A" w:rsidRPr="0031666E" w:rsidRDefault="00584E9A" w:rsidP="00584E9A">
      <w:pPr>
        <w:jc w:val="both"/>
        <w:rPr>
          <w:sz w:val="24"/>
          <w:szCs w:val="24"/>
          <w:lang w:val="et-EE"/>
        </w:rPr>
      </w:pPr>
    </w:p>
    <w:p w14:paraId="21AE0F3B" w14:textId="77777777" w:rsidR="00584E9A" w:rsidRPr="0031666E" w:rsidRDefault="00584E9A" w:rsidP="00584E9A">
      <w:pPr>
        <w:jc w:val="both"/>
        <w:rPr>
          <w:sz w:val="24"/>
          <w:szCs w:val="24"/>
          <w:lang w:val="et-EE"/>
        </w:rPr>
      </w:pPr>
      <w:r w:rsidRPr="0031666E">
        <w:rPr>
          <w:sz w:val="24"/>
          <w:szCs w:val="24"/>
          <w:lang w:val="et-EE"/>
        </w:rPr>
        <w:t>Eelhinnangu koostas:</w:t>
      </w:r>
    </w:p>
    <w:p w14:paraId="2D8B17B0" w14:textId="69A6FEA4" w:rsidR="00584E9A" w:rsidRPr="0031666E" w:rsidRDefault="00584E9A" w:rsidP="00584E9A">
      <w:pPr>
        <w:jc w:val="both"/>
        <w:rPr>
          <w:sz w:val="24"/>
          <w:szCs w:val="24"/>
          <w:lang w:val="et-EE"/>
        </w:rPr>
      </w:pPr>
      <w:r w:rsidRPr="0031666E">
        <w:rPr>
          <w:sz w:val="24"/>
          <w:szCs w:val="24"/>
          <w:lang w:val="et-EE"/>
        </w:rPr>
        <w:t>K</w:t>
      </w:r>
      <w:r w:rsidR="001E0170" w:rsidRPr="0031666E">
        <w:rPr>
          <w:sz w:val="24"/>
          <w:szCs w:val="24"/>
          <w:lang w:val="et-EE"/>
        </w:rPr>
        <w:t>ärdla</w:t>
      </w:r>
      <w:r w:rsidRPr="0031666E">
        <w:rPr>
          <w:sz w:val="24"/>
          <w:szCs w:val="24"/>
          <w:lang w:val="et-EE"/>
        </w:rPr>
        <w:t xml:space="preserve"> Osavalla Valitsuse ehitusspetsialist Ma</w:t>
      </w:r>
      <w:r w:rsidR="001E0170" w:rsidRPr="0031666E">
        <w:rPr>
          <w:sz w:val="24"/>
          <w:szCs w:val="24"/>
          <w:lang w:val="et-EE"/>
        </w:rPr>
        <w:t>ria Reino</w:t>
      </w:r>
    </w:p>
    <w:p w14:paraId="4C1878D4" w14:textId="2D33C518" w:rsidR="00584E9A" w:rsidRPr="0031666E" w:rsidRDefault="0083574F" w:rsidP="00584E9A">
      <w:pPr>
        <w:jc w:val="both"/>
        <w:rPr>
          <w:sz w:val="24"/>
          <w:szCs w:val="24"/>
          <w:lang w:val="et-EE"/>
        </w:rPr>
      </w:pPr>
      <w:hyperlink r:id="rId8" w:history="1">
        <w:r w:rsidR="008442B6" w:rsidRPr="0031666E">
          <w:rPr>
            <w:rStyle w:val="Hperlink"/>
            <w:color w:val="auto"/>
            <w:sz w:val="24"/>
            <w:szCs w:val="24"/>
            <w:lang w:val="et-EE"/>
          </w:rPr>
          <w:t>maria.reino@hiiumaa.ee</w:t>
        </w:r>
      </w:hyperlink>
    </w:p>
    <w:p w14:paraId="40C91CFC" w14:textId="77777777" w:rsidR="0047099F" w:rsidRPr="00854C75" w:rsidRDefault="0047099F">
      <w:pPr>
        <w:rPr>
          <w:color w:val="4472C4" w:themeColor="accent1"/>
        </w:rPr>
      </w:pPr>
    </w:p>
    <w:sectPr w:rsidR="0047099F" w:rsidRPr="00854C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2E10EF"/>
    <w:multiLevelType w:val="hybridMultilevel"/>
    <w:tmpl w:val="44D88C9E"/>
    <w:lvl w:ilvl="0" w:tplc="0425000F">
      <w:start w:val="1"/>
      <w:numFmt w:val="decimal"/>
      <w:lvlText w:val="%1."/>
      <w:lvlJc w:val="left"/>
      <w:pPr>
        <w:ind w:left="360" w:hanging="360"/>
      </w:pPr>
      <w:rPr>
        <w:rFonts w:hint="default"/>
      </w:r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num w:numId="1" w16cid:durableId="1080450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9A"/>
    <w:rsid w:val="00001E53"/>
    <w:rsid w:val="00004909"/>
    <w:rsid w:val="000126EF"/>
    <w:rsid w:val="00016065"/>
    <w:rsid w:val="00020984"/>
    <w:rsid w:val="0004502B"/>
    <w:rsid w:val="000839CC"/>
    <w:rsid w:val="00086B2C"/>
    <w:rsid w:val="00107364"/>
    <w:rsid w:val="00111866"/>
    <w:rsid w:val="00136BE1"/>
    <w:rsid w:val="00140DBC"/>
    <w:rsid w:val="001412D8"/>
    <w:rsid w:val="001540DD"/>
    <w:rsid w:val="00154FF3"/>
    <w:rsid w:val="00160204"/>
    <w:rsid w:val="001606A9"/>
    <w:rsid w:val="001B496F"/>
    <w:rsid w:val="001B79F4"/>
    <w:rsid w:val="001E0170"/>
    <w:rsid w:val="001E29AE"/>
    <w:rsid w:val="001E369E"/>
    <w:rsid w:val="002363B0"/>
    <w:rsid w:val="00241B2E"/>
    <w:rsid w:val="00241EAB"/>
    <w:rsid w:val="00245D74"/>
    <w:rsid w:val="002504B2"/>
    <w:rsid w:val="00254AA1"/>
    <w:rsid w:val="0029695A"/>
    <w:rsid w:val="002A2446"/>
    <w:rsid w:val="002C0A3E"/>
    <w:rsid w:val="002D6567"/>
    <w:rsid w:val="002E0F07"/>
    <w:rsid w:val="002E3C07"/>
    <w:rsid w:val="002F3CC3"/>
    <w:rsid w:val="003054C1"/>
    <w:rsid w:val="0031666E"/>
    <w:rsid w:val="00332C5F"/>
    <w:rsid w:val="00393F7A"/>
    <w:rsid w:val="003A7979"/>
    <w:rsid w:val="003B2171"/>
    <w:rsid w:val="003F4788"/>
    <w:rsid w:val="003F79AF"/>
    <w:rsid w:val="00400467"/>
    <w:rsid w:val="00424C4A"/>
    <w:rsid w:val="00437D31"/>
    <w:rsid w:val="00440F96"/>
    <w:rsid w:val="004702E5"/>
    <w:rsid w:val="0047099F"/>
    <w:rsid w:val="004722F9"/>
    <w:rsid w:val="00472387"/>
    <w:rsid w:val="004914B1"/>
    <w:rsid w:val="00494109"/>
    <w:rsid w:val="004C726A"/>
    <w:rsid w:val="004E5603"/>
    <w:rsid w:val="0050352A"/>
    <w:rsid w:val="00523278"/>
    <w:rsid w:val="00547389"/>
    <w:rsid w:val="00554A0C"/>
    <w:rsid w:val="00582BE9"/>
    <w:rsid w:val="00584E98"/>
    <w:rsid w:val="00584E9A"/>
    <w:rsid w:val="005C48CD"/>
    <w:rsid w:val="0063340F"/>
    <w:rsid w:val="00635BF6"/>
    <w:rsid w:val="0065214F"/>
    <w:rsid w:val="00666A46"/>
    <w:rsid w:val="00683A93"/>
    <w:rsid w:val="006C49DA"/>
    <w:rsid w:val="006E143C"/>
    <w:rsid w:val="006E5CAC"/>
    <w:rsid w:val="006F1F7B"/>
    <w:rsid w:val="007561B2"/>
    <w:rsid w:val="00756261"/>
    <w:rsid w:val="007724D7"/>
    <w:rsid w:val="00775D6B"/>
    <w:rsid w:val="0079485D"/>
    <w:rsid w:val="007979C4"/>
    <w:rsid w:val="007E3074"/>
    <w:rsid w:val="008336FA"/>
    <w:rsid w:val="008342C4"/>
    <w:rsid w:val="0083574F"/>
    <w:rsid w:val="00843CE6"/>
    <w:rsid w:val="008442B6"/>
    <w:rsid w:val="00854C75"/>
    <w:rsid w:val="00860BEE"/>
    <w:rsid w:val="00883A84"/>
    <w:rsid w:val="008D2581"/>
    <w:rsid w:val="008D699E"/>
    <w:rsid w:val="008D6C99"/>
    <w:rsid w:val="008E3222"/>
    <w:rsid w:val="008F72CA"/>
    <w:rsid w:val="00910C33"/>
    <w:rsid w:val="0092248E"/>
    <w:rsid w:val="00923721"/>
    <w:rsid w:val="00931652"/>
    <w:rsid w:val="00951827"/>
    <w:rsid w:val="009624C8"/>
    <w:rsid w:val="00993E43"/>
    <w:rsid w:val="00995013"/>
    <w:rsid w:val="009E40B0"/>
    <w:rsid w:val="00A0478C"/>
    <w:rsid w:val="00A61870"/>
    <w:rsid w:val="00A664C5"/>
    <w:rsid w:val="00A76CB4"/>
    <w:rsid w:val="00A7723A"/>
    <w:rsid w:val="00A907BF"/>
    <w:rsid w:val="00AC43AA"/>
    <w:rsid w:val="00AE0F38"/>
    <w:rsid w:val="00AF454B"/>
    <w:rsid w:val="00B36F57"/>
    <w:rsid w:val="00B41C9B"/>
    <w:rsid w:val="00B55BAF"/>
    <w:rsid w:val="00B56BDE"/>
    <w:rsid w:val="00BD2990"/>
    <w:rsid w:val="00C27C1B"/>
    <w:rsid w:val="00C33724"/>
    <w:rsid w:val="00C6681E"/>
    <w:rsid w:val="00C723D9"/>
    <w:rsid w:val="00C86954"/>
    <w:rsid w:val="00CE3527"/>
    <w:rsid w:val="00D36849"/>
    <w:rsid w:val="00D4207C"/>
    <w:rsid w:val="00D60F81"/>
    <w:rsid w:val="00D6582F"/>
    <w:rsid w:val="00D8215F"/>
    <w:rsid w:val="00D84911"/>
    <w:rsid w:val="00D950A6"/>
    <w:rsid w:val="00DD0C45"/>
    <w:rsid w:val="00DD2F10"/>
    <w:rsid w:val="00E046C3"/>
    <w:rsid w:val="00E15BAB"/>
    <w:rsid w:val="00E306CD"/>
    <w:rsid w:val="00E30AEA"/>
    <w:rsid w:val="00E63035"/>
    <w:rsid w:val="00E65462"/>
    <w:rsid w:val="00E90495"/>
    <w:rsid w:val="00EB3DC9"/>
    <w:rsid w:val="00EE0992"/>
    <w:rsid w:val="00F736F9"/>
    <w:rsid w:val="00F959BC"/>
    <w:rsid w:val="00F96CC9"/>
    <w:rsid w:val="00FA3EB2"/>
    <w:rsid w:val="00FB2482"/>
    <w:rsid w:val="00FC5407"/>
    <w:rsid w:val="00FD380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D4F4C"/>
  <w15:chartTrackingRefBased/>
  <w15:docId w15:val="{2692ED50-7EC4-4FA0-9F9F-AF5B923B0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84E9A"/>
    <w:pPr>
      <w:autoSpaceDE w:val="0"/>
      <w:autoSpaceDN w:val="0"/>
      <w:spacing w:after="0" w:line="240" w:lineRule="auto"/>
    </w:pPr>
    <w:rPr>
      <w:rFonts w:ascii="Times New Roman" w:eastAsiaTheme="minorEastAsia" w:hAnsi="Times New Roman" w:cs="Times New Roman"/>
      <w:kern w:val="0"/>
      <w:sz w:val="20"/>
      <w:szCs w:val="20"/>
      <w:lang w:val="en-GB" w:eastAsia="et-EE"/>
      <w14:ligatures w14:val="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584E9A"/>
    <w:pPr>
      <w:ind w:left="708"/>
    </w:pPr>
  </w:style>
  <w:style w:type="character" w:styleId="Hperlink">
    <w:name w:val="Hyperlink"/>
    <w:rsid w:val="00584E9A"/>
    <w:rPr>
      <w:color w:val="0000FF"/>
      <w:u w:val="single"/>
    </w:rPr>
  </w:style>
  <w:style w:type="character" w:styleId="Lahendamatamainimine">
    <w:name w:val="Unresolved Mention"/>
    <w:basedOn w:val="Liguvaikefont"/>
    <w:uiPriority w:val="99"/>
    <w:semiHidden/>
    <w:unhideWhenUsed/>
    <w:rsid w:val="001E0170"/>
    <w:rPr>
      <w:color w:val="605E5C"/>
      <w:shd w:val="clear" w:color="auto" w:fill="E1DFDD"/>
    </w:rPr>
  </w:style>
  <w:style w:type="paragraph" w:customStyle="1" w:styleId="Standard">
    <w:name w:val="Standard"/>
    <w:rsid w:val="00E30AEA"/>
    <w:pPr>
      <w:suppressAutoHyphens/>
      <w:autoSpaceDN w:val="0"/>
      <w:spacing w:after="0" w:line="240" w:lineRule="auto"/>
      <w:textAlignment w:val="baseline"/>
    </w:pPr>
    <w:rPr>
      <w:rFonts w:ascii="Times New Roman" w:eastAsia="Times New Roman" w:hAnsi="Times New Roman" w:cs="Times New Roman"/>
      <w:kern w:val="0"/>
      <w:sz w:val="20"/>
      <w:szCs w:val="20"/>
      <w:lang w:eastAsia="et-E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464373">
      <w:bodyDiv w:val="1"/>
      <w:marLeft w:val="0"/>
      <w:marRight w:val="0"/>
      <w:marTop w:val="0"/>
      <w:marBottom w:val="0"/>
      <w:divBdr>
        <w:top w:val="none" w:sz="0" w:space="0" w:color="auto"/>
        <w:left w:val="none" w:sz="0" w:space="0" w:color="auto"/>
        <w:bottom w:val="none" w:sz="0" w:space="0" w:color="auto"/>
        <w:right w:val="none" w:sz="0" w:space="0" w:color="auto"/>
      </w:divBdr>
    </w:div>
    <w:div w:id="920725046">
      <w:bodyDiv w:val="1"/>
      <w:marLeft w:val="0"/>
      <w:marRight w:val="0"/>
      <w:marTop w:val="0"/>
      <w:marBottom w:val="0"/>
      <w:divBdr>
        <w:top w:val="none" w:sz="0" w:space="0" w:color="auto"/>
        <w:left w:val="none" w:sz="0" w:space="0" w:color="auto"/>
        <w:bottom w:val="none" w:sz="0" w:space="0" w:color="auto"/>
        <w:right w:val="none" w:sz="0" w:space="0" w:color="auto"/>
      </w:divBdr>
    </w:div>
    <w:div w:id="1253661798">
      <w:bodyDiv w:val="1"/>
      <w:marLeft w:val="0"/>
      <w:marRight w:val="0"/>
      <w:marTop w:val="0"/>
      <w:marBottom w:val="0"/>
      <w:divBdr>
        <w:top w:val="none" w:sz="0" w:space="0" w:color="auto"/>
        <w:left w:val="none" w:sz="0" w:space="0" w:color="auto"/>
        <w:bottom w:val="none" w:sz="0" w:space="0" w:color="auto"/>
        <w:right w:val="none" w:sz="0" w:space="0" w:color="auto"/>
      </w:divBdr>
    </w:div>
    <w:div w:id="206825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reino@hiiumaa.ee"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8</Pages>
  <Words>2633</Words>
  <Characters>15273</Characters>
  <Application>Microsoft Office Word</Application>
  <DocSecurity>0</DocSecurity>
  <Lines>127</Lines>
  <Paragraphs>35</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Maiken Lukas</dc:creator>
  <cp:keywords/>
  <dc:description/>
  <cp:lastModifiedBy>Maria Reino</cp:lastModifiedBy>
  <cp:revision>14</cp:revision>
  <dcterms:created xsi:type="dcterms:W3CDTF">2023-12-14T11:46:00Z</dcterms:created>
  <dcterms:modified xsi:type="dcterms:W3CDTF">2023-12-19T14:06:00Z</dcterms:modified>
</cp:coreProperties>
</file>